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B6" w:rsidRDefault="001D5DB6" w:rsidP="002E274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93940" w:rsidRPr="00693940" w:rsidRDefault="00693940" w:rsidP="00693940">
      <w:pPr>
        <w:rPr>
          <w:rFonts w:ascii="Times New Roman" w:hAnsi="Times New Roman" w:cs="Times New Roman"/>
          <w:sz w:val="32"/>
          <w:szCs w:val="32"/>
        </w:rPr>
      </w:pPr>
      <w:r w:rsidRPr="00693940">
        <w:rPr>
          <w:rFonts w:ascii="Times New Roman" w:hAnsi="Times New Roman" w:cs="Times New Roman"/>
          <w:sz w:val="32"/>
          <w:szCs w:val="32"/>
        </w:rPr>
        <w:t xml:space="preserve">Ответ на </w:t>
      </w:r>
      <w:r w:rsidR="004437B4">
        <w:rPr>
          <w:rFonts w:ascii="Times New Roman" w:hAnsi="Times New Roman" w:cs="Times New Roman"/>
          <w:sz w:val="32"/>
          <w:szCs w:val="32"/>
        </w:rPr>
        <w:t>з</w:t>
      </w:r>
      <w:r w:rsidRPr="00693940">
        <w:rPr>
          <w:rFonts w:ascii="Times New Roman" w:hAnsi="Times New Roman" w:cs="Times New Roman"/>
          <w:sz w:val="32"/>
          <w:szCs w:val="32"/>
        </w:rPr>
        <w:t xml:space="preserve">апрос на </w:t>
      </w:r>
      <w:r w:rsidRPr="002E2745">
        <w:rPr>
          <w:rFonts w:ascii="Times New Roman" w:hAnsi="Times New Roman" w:cs="Times New Roman"/>
          <w:sz w:val="32"/>
          <w:szCs w:val="32"/>
        </w:rPr>
        <w:t>разъяснение положений документации</w:t>
      </w:r>
      <w:r w:rsidRPr="0069394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3940" w:rsidRDefault="00693940" w:rsidP="0069394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7311"/>
      </w:tblGrid>
      <w:tr w:rsidR="004437B4" w:rsidRPr="001D5DB6" w:rsidTr="004437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7B4" w:rsidRPr="001D5DB6" w:rsidRDefault="004437B4" w:rsidP="00EF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4437B4" w:rsidRPr="001D5DB6" w:rsidRDefault="004437B4" w:rsidP="00EF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31806469204, лот №1</w:t>
            </w:r>
          </w:p>
        </w:tc>
      </w:tr>
      <w:tr w:rsidR="004437B4" w:rsidRPr="001D5DB6" w:rsidTr="004437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7B4" w:rsidRPr="001D5DB6" w:rsidRDefault="004437B4" w:rsidP="00EF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4437B4" w:rsidRPr="001D5DB6" w:rsidRDefault="004437B4" w:rsidP="00EF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котировок в электронной форме на право заключения договора на оказание услуг по доставке счетов на оплату услуг связи физическим лицам на территории г. Москва для нужд ПАО "Центральный телеграф"</w:t>
            </w:r>
          </w:p>
        </w:tc>
      </w:tr>
      <w:tr w:rsidR="00147266" w:rsidRPr="001D5DB6" w:rsidTr="004437B4">
        <w:trPr>
          <w:tblCellSpacing w:w="15" w:type="dxa"/>
        </w:trPr>
        <w:tc>
          <w:tcPr>
            <w:tcW w:w="0" w:type="auto"/>
            <w:vAlign w:val="center"/>
          </w:tcPr>
          <w:p w:rsidR="00147266" w:rsidRPr="00147266" w:rsidRDefault="00147266" w:rsidP="001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r w:rsidRPr="00147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запроса:</w:t>
            </w:r>
          </w:p>
          <w:p w:rsidR="00147266" w:rsidRPr="001D5DB6" w:rsidRDefault="00147266" w:rsidP="001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7266" w:rsidRPr="00147266" w:rsidRDefault="00147266" w:rsidP="0014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</w:t>
            </w:r>
          </w:p>
          <w:p w:rsidR="00147266" w:rsidRPr="001D5DB6" w:rsidRDefault="00147266" w:rsidP="00EF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266" w:rsidRPr="001D5DB6" w:rsidTr="004437B4">
        <w:trPr>
          <w:tblCellSpacing w:w="15" w:type="dxa"/>
        </w:trPr>
        <w:tc>
          <w:tcPr>
            <w:tcW w:w="0" w:type="auto"/>
            <w:vAlign w:val="center"/>
          </w:tcPr>
          <w:p w:rsidR="00147266" w:rsidRPr="001D5DB6" w:rsidRDefault="00147266" w:rsidP="00EF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7266" w:rsidRPr="001D5DB6" w:rsidRDefault="00147266" w:rsidP="00EF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2745" w:rsidRPr="002E2745" w:rsidRDefault="002E2745" w:rsidP="002E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7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2745" w:rsidRDefault="002E2745" w:rsidP="002E2745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10457" w:type="dxa"/>
        <w:tblInd w:w="-833" w:type="dxa"/>
        <w:tblLayout w:type="fixed"/>
        <w:tblLook w:val="04A0" w:firstRow="1" w:lastRow="0" w:firstColumn="1" w:lastColumn="0" w:noHBand="0" w:noVBand="1"/>
      </w:tblPr>
      <w:tblGrid>
        <w:gridCol w:w="1811"/>
        <w:gridCol w:w="8646"/>
      </w:tblGrid>
      <w:tr w:rsidR="004437B4" w:rsidTr="004437B4">
        <w:trPr>
          <w:trHeight w:val="20"/>
        </w:trPr>
        <w:tc>
          <w:tcPr>
            <w:tcW w:w="1811" w:type="dxa"/>
            <w:tcBorders>
              <w:left w:val="single" w:sz="12" w:space="0" w:color="auto"/>
            </w:tcBorders>
          </w:tcPr>
          <w:p w:rsidR="004437B4" w:rsidRPr="006750AA" w:rsidRDefault="004437B4" w:rsidP="006750AA">
            <w:pPr>
              <w:ind w:firstLine="0"/>
              <w:rPr>
                <w:rFonts w:eastAsia="Arial Unicode MS"/>
                <w:sz w:val="24"/>
                <w:szCs w:val="24"/>
              </w:rPr>
            </w:pPr>
            <w:r w:rsidRPr="006750AA">
              <w:rPr>
                <w:rFonts w:eastAsia="Arial Unicode MS"/>
                <w:sz w:val="24"/>
                <w:szCs w:val="24"/>
              </w:rPr>
              <w:t>Текст запроса на разъяснение</w:t>
            </w:r>
          </w:p>
        </w:tc>
        <w:tc>
          <w:tcPr>
            <w:tcW w:w="864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4437B4" w:rsidRPr="006750AA" w:rsidRDefault="00147266" w:rsidP="006750AA">
            <w:pPr>
              <w:jc w:val="left"/>
              <w:rPr>
                <w:sz w:val="24"/>
                <w:szCs w:val="24"/>
              </w:rPr>
            </w:pPr>
            <w:r w:rsidRPr="006750AA">
              <w:rPr>
                <w:sz w:val="24"/>
                <w:szCs w:val="24"/>
              </w:rPr>
              <w:t xml:space="preserve">Уважаемый Заказчик! </w:t>
            </w:r>
            <w:r w:rsidRPr="006750AA">
              <w:rPr>
                <w:sz w:val="24"/>
                <w:szCs w:val="24"/>
              </w:rPr>
              <w:br/>
              <w:t xml:space="preserve">Большая просьба направить разъяснения по следующим вопросам: </w:t>
            </w:r>
            <w:r w:rsidRPr="006750AA">
              <w:rPr>
                <w:sz w:val="24"/>
                <w:szCs w:val="24"/>
              </w:rPr>
              <w:br/>
              <w:t xml:space="preserve">1.Ориентировочное количество счетов «Доставка второго и более счетов-квитанций физическим лицам одному Клиенту в один адрес», в связи с тем, что в техническом задании не указано. </w:t>
            </w:r>
            <w:r w:rsidRPr="006750AA">
              <w:rPr>
                <w:sz w:val="24"/>
                <w:szCs w:val="24"/>
              </w:rPr>
              <w:br/>
              <w:t>2.Ориентировочный вес одного счета.</w:t>
            </w:r>
          </w:p>
        </w:tc>
      </w:tr>
      <w:tr w:rsidR="004437B4" w:rsidTr="004437B4">
        <w:trPr>
          <w:trHeight w:val="20"/>
        </w:trPr>
        <w:tc>
          <w:tcPr>
            <w:tcW w:w="1811" w:type="dxa"/>
            <w:tcBorders>
              <w:left w:val="single" w:sz="12" w:space="0" w:color="auto"/>
            </w:tcBorders>
          </w:tcPr>
          <w:p w:rsidR="004437B4" w:rsidRDefault="004437B4" w:rsidP="004437B4">
            <w:pPr>
              <w:ind w:firstLine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Ответ на запрос на разъяснение</w:t>
            </w:r>
          </w:p>
        </w:tc>
        <w:tc>
          <w:tcPr>
            <w:tcW w:w="864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4437B4" w:rsidRPr="0070109A" w:rsidRDefault="006750AA" w:rsidP="00EF7B00">
            <w:pPr>
              <w:rPr>
                <w:sz w:val="24"/>
                <w:szCs w:val="24"/>
              </w:rPr>
            </w:pPr>
            <w:r w:rsidRPr="0070109A">
              <w:rPr>
                <w:sz w:val="24"/>
                <w:szCs w:val="24"/>
              </w:rPr>
              <w:t>Добрый день!</w:t>
            </w:r>
          </w:p>
          <w:p w:rsidR="006750AA" w:rsidRPr="0070109A" w:rsidRDefault="0032248E" w:rsidP="00EF7B00">
            <w:pPr>
              <w:rPr>
                <w:sz w:val="24"/>
                <w:szCs w:val="24"/>
              </w:rPr>
            </w:pPr>
            <w:r w:rsidRPr="0070109A">
              <w:rPr>
                <w:sz w:val="24"/>
                <w:szCs w:val="24"/>
              </w:rPr>
              <w:t xml:space="preserve">Благодарим Вас за </w:t>
            </w:r>
            <w:r w:rsidR="006750AA" w:rsidRPr="0070109A">
              <w:rPr>
                <w:sz w:val="24"/>
                <w:szCs w:val="24"/>
              </w:rPr>
              <w:t>интерес</w:t>
            </w:r>
            <w:r w:rsidRPr="0070109A">
              <w:rPr>
                <w:sz w:val="24"/>
                <w:szCs w:val="24"/>
              </w:rPr>
              <w:t>,</w:t>
            </w:r>
            <w:r w:rsidR="006750AA" w:rsidRPr="0070109A">
              <w:rPr>
                <w:sz w:val="24"/>
                <w:szCs w:val="24"/>
              </w:rPr>
              <w:t xml:space="preserve"> проявленный к </w:t>
            </w:r>
            <w:r w:rsidRPr="0070109A">
              <w:rPr>
                <w:sz w:val="24"/>
                <w:szCs w:val="24"/>
              </w:rPr>
              <w:t>объявленной</w:t>
            </w:r>
            <w:r w:rsidR="006750AA" w:rsidRPr="0070109A">
              <w:rPr>
                <w:sz w:val="24"/>
                <w:szCs w:val="24"/>
              </w:rPr>
              <w:t xml:space="preserve"> процедуре закупки. В отношении Вашего запроса поясняем следующее:</w:t>
            </w:r>
          </w:p>
          <w:p w:rsidR="006750AA" w:rsidRDefault="0070109A" w:rsidP="007F1852">
            <w:pPr>
              <w:pStyle w:val="a3"/>
              <w:numPr>
                <w:ilvl w:val="0"/>
                <w:numId w:val="4"/>
              </w:numPr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0109A">
              <w:rPr>
                <w:rFonts w:ascii="Times New Roman" w:eastAsiaTheme="minorHAnsi" w:hAnsi="Times New Roman"/>
                <w:sz w:val="24"/>
                <w:szCs w:val="24"/>
              </w:rPr>
              <w:t xml:space="preserve">Конкретный объем Услуг, подлежащих оказанию, будет определен в соответствии с подписанными Сторонами Заявками и ограничен только ценой Договора, заключаемого по итогам настоящей процедуры закупки (предельной стоимостью, на которую возможно оказание Услуг в течение срока действия Договора).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Общее ориентировочное количество счетов (в том числе и счетов, подлежащих доставке по тарифу </w:t>
            </w:r>
            <w:r w:rsidRPr="0070109A">
              <w:rPr>
                <w:rFonts w:ascii="Times New Roman" w:eastAsiaTheme="minorHAnsi" w:hAnsi="Times New Roman"/>
                <w:sz w:val="24"/>
                <w:szCs w:val="24"/>
              </w:rPr>
              <w:t>«Доставка второго и более счетов-квитанций физическим лицам одному Клиенту в один адрес»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) за 24 мес. составляет   </w:t>
            </w:r>
            <w:r w:rsidRPr="0070109A">
              <w:rPr>
                <w:rFonts w:ascii="Times New Roman" w:eastAsiaTheme="minorHAnsi" w:hAnsi="Times New Roman"/>
                <w:sz w:val="24"/>
                <w:szCs w:val="24"/>
              </w:rPr>
              <w:t>168 408 шт.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Количество счетов, подлежащих доставке по тарифу «</w:t>
            </w:r>
            <w:r w:rsidRPr="0070109A">
              <w:rPr>
                <w:rFonts w:ascii="Times New Roman" w:eastAsiaTheme="minorHAnsi" w:hAnsi="Times New Roman"/>
                <w:sz w:val="24"/>
                <w:szCs w:val="24"/>
              </w:rPr>
              <w:t>Доставка второго и более счетов-квитанций физическим лицам одному Клиенту в один адрес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  <w:r w:rsidR="00E02741">
              <w:rPr>
                <w:rFonts w:ascii="Times New Roman" w:eastAsiaTheme="minorHAnsi" w:hAnsi="Times New Roman"/>
                <w:sz w:val="24"/>
                <w:szCs w:val="24"/>
              </w:rPr>
              <w:t>определяется фактической потребностью.  По ретроспективным данным, количество таких счетов не превыша</w:t>
            </w:r>
            <w:r w:rsidR="00791446">
              <w:rPr>
                <w:rFonts w:ascii="Times New Roman" w:eastAsiaTheme="minorHAnsi" w:hAnsi="Times New Roman"/>
                <w:sz w:val="24"/>
                <w:szCs w:val="24"/>
              </w:rPr>
              <w:t>ло</w:t>
            </w:r>
            <w:r w:rsidR="00E0274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91446">
              <w:rPr>
                <w:rFonts w:ascii="Times New Roman" w:eastAsiaTheme="minorHAnsi" w:hAnsi="Times New Roman"/>
                <w:sz w:val="24"/>
                <w:szCs w:val="24"/>
              </w:rPr>
              <w:t>0,01% от общего количества счетов.</w:t>
            </w:r>
          </w:p>
          <w:p w:rsidR="007F1852" w:rsidRPr="0070109A" w:rsidRDefault="00B166FD" w:rsidP="007F1852">
            <w:pPr>
              <w:pStyle w:val="a3"/>
              <w:numPr>
                <w:ilvl w:val="0"/>
                <w:numId w:val="4"/>
              </w:numPr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Приблизительный вес одного счета составляет</w:t>
            </w:r>
            <w:r w:rsidR="007F1852">
              <w:rPr>
                <w:rFonts w:ascii="Times New Roman" w:eastAsiaTheme="minorHAnsi" w:hAnsi="Times New Roman"/>
                <w:sz w:val="24"/>
                <w:szCs w:val="24"/>
              </w:rPr>
              <w:t xml:space="preserve"> около 5 гр.</w:t>
            </w:r>
          </w:p>
        </w:tc>
      </w:tr>
    </w:tbl>
    <w:p w:rsidR="002E2745" w:rsidRPr="002E2745" w:rsidRDefault="002E2745" w:rsidP="002E274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E2745" w:rsidRPr="002E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02F"/>
    <w:multiLevelType w:val="hybridMultilevel"/>
    <w:tmpl w:val="D9123FB0"/>
    <w:lvl w:ilvl="0" w:tplc="81F64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2D79B1"/>
    <w:multiLevelType w:val="hybridMultilevel"/>
    <w:tmpl w:val="7DB86F84"/>
    <w:lvl w:ilvl="0" w:tplc="0134890E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55491BC4"/>
    <w:multiLevelType w:val="hybridMultilevel"/>
    <w:tmpl w:val="B9D47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74F0B"/>
    <w:multiLevelType w:val="multilevel"/>
    <w:tmpl w:val="F2EA98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  <w:lang w:val="x-none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45"/>
    <w:rsid w:val="00147266"/>
    <w:rsid w:val="001D5DB6"/>
    <w:rsid w:val="002E2745"/>
    <w:rsid w:val="0032248E"/>
    <w:rsid w:val="004437B4"/>
    <w:rsid w:val="006750AA"/>
    <w:rsid w:val="00693940"/>
    <w:rsid w:val="0070109A"/>
    <w:rsid w:val="00791446"/>
    <w:rsid w:val="007F1852"/>
    <w:rsid w:val="009B17DB"/>
    <w:rsid w:val="00B166FD"/>
    <w:rsid w:val="00CF67CC"/>
    <w:rsid w:val="00D400D3"/>
    <w:rsid w:val="00E02741"/>
    <w:rsid w:val="00E45E69"/>
    <w:rsid w:val="00E9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D0751-570E-44B5-BA9D-29636474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unhideWhenUsed/>
    <w:qFormat/>
    <w:rsid w:val="00E9396E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Содержание. 2 уровень,Use Case List Paragraph,Bullet 1,SL_Абзац списка,List Paragraph,Средняя сетка 1 - Акцент 21"/>
    <w:basedOn w:val="a"/>
    <w:link w:val="a4"/>
    <w:uiPriority w:val="34"/>
    <w:qFormat/>
    <w:rsid w:val="002E2745"/>
    <w:pPr>
      <w:spacing w:after="0" w:line="240" w:lineRule="auto"/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9396E"/>
    <w:rPr>
      <w:rFonts w:ascii="Times New Roman" w:eastAsia="Arial Unicode MS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E9396E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Paragraphe de liste1 Знак,lp1 Знак,Содержание. 2 уровень Знак,Use Case List Paragraph Знак,Bullet 1 Знак,SL_Абзац списка Знак,List Paragraph Знак,Средняя сетка 1 - Акцент 21 Знак"/>
    <w:link w:val="a3"/>
    <w:uiPriority w:val="34"/>
    <w:locked/>
    <w:rsid w:val="0070109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4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5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9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24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15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43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88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122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Юрьевич</dc:creator>
  <cp:keywords/>
  <dc:description/>
  <cp:lastModifiedBy>Елисеева Наталья Сергеевна</cp:lastModifiedBy>
  <cp:revision>2</cp:revision>
  <dcterms:created xsi:type="dcterms:W3CDTF">2018-05-23T07:50:00Z</dcterms:created>
  <dcterms:modified xsi:type="dcterms:W3CDTF">2018-05-23T07:50:00Z</dcterms:modified>
</cp:coreProperties>
</file>