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E87108" w:rsidRPr="00E87108" w:rsidRDefault="00264E1D" w:rsidP="00E87108">
      <w:pPr>
        <w:tabs>
          <w:tab w:val="left" w:pos="567"/>
        </w:tabs>
        <w:ind w:right="425"/>
        <w:jc w:val="both"/>
        <w:rPr>
          <w:sz w:val="26"/>
          <w:szCs w:val="26"/>
        </w:rPr>
      </w:pPr>
      <w:r w:rsidRPr="009A2A76">
        <w:rPr>
          <w:sz w:val="26"/>
          <w:szCs w:val="26"/>
        </w:rPr>
        <w:t xml:space="preserve">на </w:t>
      </w:r>
      <w:r w:rsidR="001E2288">
        <w:rPr>
          <w:sz w:val="26"/>
          <w:szCs w:val="26"/>
        </w:rPr>
        <w:t xml:space="preserve"> право заключения договора на  оказание услуг </w:t>
      </w:r>
      <w:r w:rsidR="00EA766B">
        <w:rPr>
          <w:sz w:val="26"/>
          <w:szCs w:val="26"/>
        </w:rPr>
        <w:t xml:space="preserve">по </w:t>
      </w:r>
      <w:r w:rsidR="00575861">
        <w:rPr>
          <w:sz w:val="26"/>
          <w:szCs w:val="26"/>
        </w:rPr>
        <w:t>обеспечение комплексной безопасности Общества</w:t>
      </w:r>
    </w:p>
    <w:p w:rsidR="00B41A37" w:rsidRPr="00B41A37" w:rsidRDefault="00B41A37" w:rsidP="00B41A37">
      <w:pPr>
        <w:tabs>
          <w:tab w:val="left" w:pos="567"/>
        </w:tabs>
        <w:spacing w:after="120"/>
        <w:ind w:right="425"/>
        <w:rPr>
          <w:sz w:val="26"/>
          <w:szCs w:val="26"/>
        </w:rPr>
      </w:pPr>
    </w:p>
    <w:p w:rsidR="00264E1D" w:rsidRPr="009A2A76" w:rsidRDefault="00264E1D" w:rsidP="00264E1D">
      <w:pPr>
        <w:jc w:val="center"/>
        <w:rPr>
          <w:sz w:val="26"/>
          <w:szCs w:val="26"/>
        </w:rPr>
      </w:pP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013728">
        <w:rPr>
          <w:iCs/>
        </w:rPr>
        <w:t>31</w:t>
      </w:r>
      <w:r w:rsidRPr="00F84878">
        <w:rPr>
          <w:iCs/>
        </w:rPr>
        <w:t xml:space="preserve">» </w:t>
      </w:r>
      <w:r w:rsidR="00013728">
        <w:rPr>
          <w:iCs/>
        </w:rPr>
        <w:t xml:space="preserve">января </w:t>
      </w:r>
      <w:r w:rsidRPr="00F84878">
        <w:rPr>
          <w:iCs/>
        </w:rPr>
        <w:t>201</w:t>
      </w:r>
      <w:r w:rsidR="00013728">
        <w:rPr>
          <w:iCs/>
        </w:rPr>
        <w:t>8</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9" w:history="1">
        <w:r w:rsidR="003E541A" w:rsidRPr="00DA1AEE">
          <w:rPr>
            <w:rStyle w:val="a3"/>
            <w:iCs/>
          </w:rPr>
          <w:t>www.</w:t>
        </w:r>
        <w:r w:rsidR="003E541A" w:rsidRPr="00DA1AEE">
          <w:rPr>
            <w:rStyle w:val="a3"/>
            <w:iCs/>
            <w:lang w:val="en-US"/>
          </w:rPr>
          <w:t>moscow</w:t>
        </w:r>
        <w:r w:rsidR="003E541A" w:rsidRPr="00DA1AEE">
          <w:rPr>
            <w:rStyle w:val="a3"/>
            <w:iCs/>
          </w:rPr>
          <w:t>.</w:t>
        </w:r>
        <w:r w:rsidR="003E541A" w:rsidRPr="00DA1AEE">
          <w:rPr>
            <w:rStyle w:val="a3"/>
            <w:iCs/>
            <w:lang w:val="en-US"/>
          </w:rPr>
          <w:t>cnt</w:t>
        </w:r>
        <w:r w:rsidR="003E541A" w:rsidRPr="00DA1AEE">
          <w:rPr>
            <w:rStyle w:val="a3"/>
            <w:iCs/>
          </w:rPr>
          <w:t>.ru</w:t>
        </w:r>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Default="00264E1D" w:rsidP="00264E1D">
      <w:pPr>
        <w:pStyle w:val="11"/>
        <w:keepNext w:val="0"/>
        <w:rPr>
          <w:b/>
          <w:szCs w:val="24"/>
          <w:lang w:val="en-US"/>
        </w:rPr>
      </w:pPr>
      <w:r w:rsidRPr="005A22C3">
        <w:rPr>
          <w:b/>
          <w:szCs w:val="24"/>
        </w:rPr>
        <w:lastRenderedPageBreak/>
        <w:t>20</w:t>
      </w:r>
      <w:r>
        <w:rPr>
          <w:b/>
          <w:szCs w:val="24"/>
          <w:lang w:val="en-US"/>
        </w:rPr>
        <w:t>17</w:t>
      </w:r>
    </w:p>
    <w:p w:rsidR="00264E1D" w:rsidRPr="00264E1D" w:rsidRDefault="00264E1D" w:rsidP="00264E1D">
      <w:pPr>
        <w:rPr>
          <w:lang w:val="en-US"/>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Pr>
            <w:noProof/>
            <w:webHidden/>
          </w:rPr>
          <w:t>3</w:t>
        </w:r>
        <w:r>
          <w:rPr>
            <w:noProof/>
            <w:webHidden/>
          </w:rPr>
          <w:fldChar w:fldCharType="end"/>
        </w:r>
      </w:hyperlink>
    </w:p>
    <w:p w:rsidR="00264E1D" w:rsidRPr="008E3CB4" w:rsidRDefault="00013728"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sidR="00264E1D">
          <w:rPr>
            <w:noProof/>
            <w:webHidden/>
          </w:rPr>
          <w:t>5</w:t>
        </w:r>
        <w:r w:rsidR="00264E1D">
          <w:rPr>
            <w:noProof/>
            <w:webHidden/>
          </w:rPr>
          <w:fldChar w:fldCharType="end"/>
        </w:r>
      </w:hyperlink>
    </w:p>
    <w:p w:rsidR="00264E1D" w:rsidRPr="008E3CB4" w:rsidRDefault="00013728"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sidR="00264E1D">
          <w:rPr>
            <w:noProof/>
            <w:webHidden/>
          </w:rPr>
          <w:t>5</w:t>
        </w:r>
        <w:r w:rsidR="00264E1D">
          <w:rPr>
            <w:noProof/>
            <w:webHidden/>
          </w:rPr>
          <w:fldChar w:fldCharType="end"/>
        </w:r>
      </w:hyperlink>
    </w:p>
    <w:p w:rsidR="00264E1D" w:rsidRPr="008E3CB4" w:rsidRDefault="00013728"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sidR="00264E1D">
          <w:rPr>
            <w:noProof/>
            <w:webHidden/>
          </w:rPr>
          <w:t>7</w:t>
        </w:r>
        <w:r w:rsidR="00264E1D">
          <w:rPr>
            <w:noProof/>
            <w:webHidden/>
          </w:rPr>
          <w:fldChar w:fldCharType="end"/>
        </w:r>
      </w:hyperlink>
    </w:p>
    <w:p w:rsidR="00264E1D" w:rsidRPr="008E3CB4" w:rsidRDefault="00013728"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sidR="00264E1D">
          <w:rPr>
            <w:webHidden/>
          </w:rPr>
          <w:t>7</w:t>
        </w:r>
        <w:r w:rsidR="00264E1D">
          <w:rPr>
            <w:webHidden/>
          </w:rPr>
          <w:fldChar w:fldCharType="end"/>
        </w:r>
      </w:hyperlink>
    </w:p>
    <w:p w:rsidR="00264E1D" w:rsidRPr="008E3CB4" w:rsidRDefault="00013728"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sidR="00264E1D">
          <w:rPr>
            <w:webHidden/>
          </w:rPr>
          <w:t>11</w:t>
        </w:r>
        <w:r w:rsidR="00264E1D">
          <w:rPr>
            <w:webHidden/>
          </w:rPr>
          <w:fldChar w:fldCharType="end"/>
        </w:r>
      </w:hyperlink>
    </w:p>
    <w:p w:rsidR="00264E1D" w:rsidRPr="008E3CB4" w:rsidRDefault="00013728"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sidR="00264E1D">
          <w:rPr>
            <w:webHidden/>
          </w:rPr>
          <w:t>14</w:t>
        </w:r>
        <w:r w:rsidR="00264E1D">
          <w:rPr>
            <w:webHidden/>
          </w:rPr>
          <w:fldChar w:fldCharType="end"/>
        </w:r>
      </w:hyperlink>
    </w:p>
    <w:p w:rsidR="00264E1D" w:rsidRPr="008E3CB4" w:rsidRDefault="00013728"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sidR="00264E1D">
          <w:rPr>
            <w:noProof/>
            <w:webHidden/>
          </w:rPr>
          <w:t>16</w:t>
        </w:r>
        <w:r w:rsidR="00264E1D">
          <w:rPr>
            <w:noProof/>
            <w:webHidden/>
          </w:rPr>
          <w:fldChar w:fldCharType="end"/>
        </w:r>
      </w:hyperlink>
    </w:p>
    <w:p w:rsidR="00264E1D" w:rsidRPr="008E3CB4" w:rsidRDefault="00013728"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sidR="00264E1D">
          <w:rPr>
            <w:noProof/>
            <w:webHidden/>
          </w:rPr>
          <w:t>17</w:t>
        </w:r>
        <w:r w:rsidR="00264E1D">
          <w:rPr>
            <w:noProof/>
            <w:webHidden/>
          </w:rPr>
          <w:fldChar w:fldCharType="end"/>
        </w:r>
      </w:hyperlink>
    </w:p>
    <w:p w:rsidR="00264E1D" w:rsidRPr="008E3CB4" w:rsidRDefault="00013728"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sidR="00264E1D">
          <w:rPr>
            <w:noProof/>
            <w:webHidden/>
          </w:rPr>
          <w:t>21</w:t>
        </w:r>
        <w:r w:rsidR="00264E1D">
          <w:rPr>
            <w:noProof/>
            <w:webHidden/>
          </w:rPr>
          <w:fldChar w:fldCharType="end"/>
        </w:r>
      </w:hyperlink>
    </w:p>
    <w:p w:rsidR="00264E1D" w:rsidRPr="008E3CB4" w:rsidRDefault="00013728"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sidR="00264E1D">
          <w:rPr>
            <w:noProof/>
            <w:webHidden/>
          </w:rPr>
          <w:t>24</w:t>
        </w:r>
        <w:r w:rsidR="00264E1D">
          <w:rPr>
            <w:noProof/>
            <w:webHidden/>
          </w:rPr>
          <w:fldChar w:fldCharType="end"/>
        </w:r>
      </w:hyperlink>
    </w:p>
    <w:p w:rsidR="00264E1D" w:rsidRPr="008E3CB4" w:rsidRDefault="00013728"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sidR="00264E1D">
          <w:rPr>
            <w:noProof/>
            <w:webHidden/>
          </w:rPr>
          <w:t>25</w:t>
        </w:r>
        <w:r w:rsidR="00264E1D">
          <w:rPr>
            <w:noProof/>
            <w:webHidden/>
          </w:rPr>
          <w:fldChar w:fldCharType="end"/>
        </w:r>
      </w:hyperlink>
    </w:p>
    <w:p w:rsidR="00264E1D" w:rsidRDefault="00264E1D" w:rsidP="00264E1D">
      <w:pPr>
        <w:pStyle w:val="affa"/>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lastRenderedPageBreak/>
        <w:t>ИЗВЕЩЕНИЕ О ЗАКУПКЕ</w:t>
      </w:r>
      <w:bookmarkEnd w:id="0"/>
    </w:p>
    <w:p w:rsidR="00264E1D" w:rsidRPr="003654D6" w:rsidRDefault="00264E1D" w:rsidP="00264E1D">
      <w:pPr>
        <w:rPr>
          <w:rFonts w:eastAsia="MS Mincho"/>
          <w:sz w:val="10"/>
          <w:szCs w:val="10"/>
          <w:lang w:eastAsia="x-none"/>
        </w:rPr>
      </w:pPr>
    </w:p>
    <w:p w:rsidR="00264E1D" w:rsidRPr="00612751" w:rsidRDefault="00264E1D" w:rsidP="00612751">
      <w:pPr>
        <w:tabs>
          <w:tab w:val="left" w:pos="567"/>
        </w:tabs>
        <w:ind w:right="425"/>
        <w:jc w:val="both"/>
        <w:rPr>
          <w:bCs/>
        </w:rPr>
      </w:pPr>
      <w:r w:rsidRPr="000D1B39">
        <w:rPr>
          <w:bCs/>
        </w:rPr>
        <w:t>Публичное акционерное общество «Центральный телеграф» (далее - ПАО «Центральынй телеграф»</w:t>
      </w:r>
      <w:r w:rsidRPr="000D1B39">
        <w:t xml:space="preserve">, </w:t>
      </w:r>
      <w:r w:rsidRPr="00612751">
        <w:rPr>
          <w:bCs/>
        </w:rPr>
        <w:t xml:space="preserve">Заказчик) </w:t>
      </w:r>
      <w:r w:rsidRPr="00A65011">
        <w:rPr>
          <w:bCs/>
        </w:rPr>
        <w:t xml:space="preserve">объявляет о проведении закупки способом - Открытая закупка у </w:t>
      </w:r>
      <w:r w:rsidRPr="00A93507">
        <w:rPr>
          <w:bCs/>
        </w:rPr>
        <w:t xml:space="preserve">единственного поставщика (исполнителя, подрядчика) на </w:t>
      </w:r>
      <w:r w:rsidR="009D0EA6" w:rsidRPr="009D0EA6">
        <w:rPr>
          <w:bCs/>
        </w:rPr>
        <w:t xml:space="preserve">право заключения договора на  </w:t>
      </w:r>
      <w:r w:rsidR="00575861" w:rsidRPr="00575861">
        <w:rPr>
          <w:bCs/>
        </w:rPr>
        <w:t>оказание услуг по обеспечение комплексной безопасности Общества</w:t>
      </w:r>
      <w:r w:rsidR="00575861" w:rsidRPr="009D0EA6">
        <w:rPr>
          <w:bCs/>
        </w:rPr>
        <w:t xml:space="preserve"> </w:t>
      </w:r>
      <w:r w:rsidRPr="009D0EA6">
        <w:rPr>
          <w:bCs/>
        </w:rPr>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1E2288"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264E1D" w:rsidRPr="001E2288" w:rsidRDefault="001E2288" w:rsidP="001E2288">
            <w:pPr>
              <w:pStyle w:val="Default"/>
              <w:rPr>
                <w:bCs/>
              </w:rPr>
            </w:pPr>
            <w:r>
              <w:rPr>
                <w:bCs/>
              </w:rPr>
              <w:t>Рецко Артём Юрьевич</w:t>
            </w:r>
          </w:p>
          <w:p w:rsidR="00264E1D" w:rsidRPr="001E2288" w:rsidRDefault="00264E1D" w:rsidP="001E2288">
            <w:pPr>
              <w:pStyle w:val="Default"/>
              <w:rPr>
                <w:iCs/>
              </w:rPr>
            </w:pPr>
            <w:r w:rsidRPr="00F84878">
              <w:rPr>
                <w:bCs/>
              </w:rPr>
              <w:t>тел</w:t>
            </w:r>
            <w:r w:rsidRPr="001E2288">
              <w:rPr>
                <w:bCs/>
              </w:rPr>
              <w:t>. + 7 (</w:t>
            </w:r>
            <w:r w:rsidR="001E2288">
              <w:rPr>
                <w:bCs/>
              </w:rPr>
              <w:t>495) 855 4863</w:t>
            </w:r>
            <w:r w:rsidRPr="001E2288">
              <w:rPr>
                <w:bCs/>
              </w:rPr>
              <w:t xml:space="preserve"> </w:t>
            </w:r>
            <w:r w:rsidRPr="00F84878">
              <w:rPr>
                <w:bCs/>
                <w:lang w:val="en-US"/>
              </w:rPr>
              <w:t>e</w:t>
            </w:r>
            <w:r w:rsidRPr="001E2288">
              <w:rPr>
                <w:bCs/>
              </w:rPr>
              <w:t>-</w:t>
            </w:r>
            <w:r w:rsidRPr="00F84878">
              <w:rPr>
                <w:bCs/>
                <w:lang w:val="en-US"/>
              </w:rPr>
              <w:t>mail</w:t>
            </w:r>
            <w:r w:rsidRPr="001E2288">
              <w:rPr>
                <w:bCs/>
              </w:rPr>
              <w:t>:</w:t>
            </w:r>
            <w:r w:rsidRPr="001E2288">
              <w:rPr>
                <w:rFonts w:eastAsia="Times New Roman"/>
                <w:color w:val="777777"/>
                <w:lang w:eastAsia="ru-RU"/>
              </w:rPr>
              <w:t xml:space="preserve"> </w:t>
            </w:r>
            <w:r w:rsidR="001E2288">
              <w:rPr>
                <w:bCs/>
                <w:lang w:val="en-US"/>
              </w:rPr>
              <w:t>artem</w:t>
            </w:r>
            <w:r w:rsidR="001E2288" w:rsidRPr="001E2288">
              <w:rPr>
                <w:bCs/>
              </w:rPr>
              <w:t>_</w:t>
            </w:r>
            <w:r w:rsidR="001E2288">
              <w:rPr>
                <w:bCs/>
                <w:lang w:val="en-US"/>
              </w:rPr>
              <w:t>retsko</w:t>
            </w:r>
            <w:r w:rsidRPr="001E2288">
              <w:rPr>
                <w:bCs/>
              </w:rPr>
              <w:t>@</w:t>
            </w:r>
            <w:r w:rsidRPr="00F84878">
              <w:rPr>
                <w:bCs/>
                <w:lang w:val="en-US"/>
              </w:rPr>
              <w:t>rt</w:t>
            </w:r>
            <w:r w:rsidRPr="001E2288">
              <w:rPr>
                <w:bCs/>
              </w:rPr>
              <w:t>.</w:t>
            </w:r>
            <w:r w:rsidRPr="00F84878">
              <w:rPr>
                <w:bCs/>
                <w:lang w:val="en-US"/>
              </w:rPr>
              <w:t>ru</w:t>
            </w:r>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е установлен</w:t>
            </w:r>
            <w:r>
              <w:rPr>
                <w:bCs/>
              </w:rPr>
              <w:t>ы</w:t>
            </w:r>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A93507" w:rsidRPr="00A93507" w:rsidRDefault="00264E1D" w:rsidP="00A93507">
            <w:pPr>
              <w:autoSpaceDE w:val="0"/>
              <w:autoSpaceDN w:val="0"/>
              <w:adjustRightInd w:val="0"/>
              <w:jc w:val="both"/>
              <w:rPr>
                <w:rFonts w:eastAsia="Calibri"/>
              </w:rPr>
            </w:pPr>
            <w:r w:rsidRPr="003404E5">
              <w:rPr>
                <w:rFonts w:eastAsia="Calibri"/>
              </w:rPr>
              <w:t xml:space="preserve">Договор </w:t>
            </w:r>
            <w:r w:rsidR="003404E5" w:rsidRPr="003404E5">
              <w:rPr>
                <w:rFonts w:eastAsia="Calibri"/>
              </w:rPr>
              <w:t xml:space="preserve">на  </w:t>
            </w:r>
            <w:r w:rsidR="00612751" w:rsidRPr="00612751">
              <w:rPr>
                <w:bCs/>
              </w:rPr>
              <w:t>оказание услуг по транспортному обслуживанию Общества</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575861" w:rsidRDefault="00575861" w:rsidP="00BE57BD">
            <w:pPr>
              <w:pStyle w:val="Default"/>
              <w:jc w:val="both"/>
              <w:rPr>
                <w:rFonts w:eastAsia="Times New Roman"/>
                <w:color w:val="auto"/>
                <w:lang w:eastAsia="ru-RU"/>
              </w:rPr>
            </w:pPr>
            <w:r w:rsidRPr="00575861">
              <w:rPr>
                <w:rFonts w:eastAsia="Times New Roman"/>
                <w:color w:val="auto"/>
                <w:lang w:eastAsia="ru-RU"/>
              </w:rPr>
              <w:t>10</w:t>
            </w:r>
            <w:r>
              <w:rPr>
                <w:rFonts w:eastAsia="Times New Roman"/>
                <w:color w:val="auto"/>
                <w:lang w:eastAsia="ru-RU"/>
              </w:rPr>
              <w:t> </w:t>
            </w:r>
            <w:r w:rsidRPr="00575861">
              <w:rPr>
                <w:rFonts w:eastAsia="Times New Roman"/>
                <w:color w:val="auto"/>
                <w:lang w:eastAsia="ru-RU"/>
              </w:rPr>
              <w:t>354</w:t>
            </w:r>
            <w:r>
              <w:rPr>
                <w:rFonts w:eastAsia="Times New Roman"/>
                <w:color w:val="auto"/>
                <w:lang w:eastAsia="ru-RU"/>
              </w:rPr>
              <w:t xml:space="preserve"> </w:t>
            </w:r>
            <w:r w:rsidRPr="00575861">
              <w:rPr>
                <w:rFonts w:eastAsia="Times New Roman"/>
                <w:color w:val="auto"/>
                <w:lang w:eastAsia="ru-RU"/>
              </w:rPr>
              <w:t>500</w:t>
            </w:r>
            <w:r>
              <w:rPr>
                <w:rFonts w:eastAsia="Times New Roman"/>
                <w:color w:val="auto"/>
                <w:lang w:eastAsia="ru-RU"/>
              </w:rPr>
              <w:t>,00</w:t>
            </w:r>
            <w:r w:rsidRPr="00575861">
              <w:rPr>
                <w:rFonts w:eastAsia="Times New Roman"/>
                <w:color w:val="auto"/>
                <w:lang w:eastAsia="ru-RU"/>
              </w:rPr>
              <w:t xml:space="preserve"> руб. (десять миллионов триста пятьдесят четыре тысячи пятьсот рублей 00 копеек), в т.ч. НДС (18%) 1</w:t>
            </w:r>
            <w:r>
              <w:rPr>
                <w:rFonts w:eastAsia="Times New Roman"/>
                <w:color w:val="auto"/>
                <w:lang w:eastAsia="ru-RU"/>
              </w:rPr>
              <w:t> </w:t>
            </w:r>
            <w:r w:rsidRPr="00575861">
              <w:rPr>
                <w:rFonts w:eastAsia="Times New Roman"/>
                <w:color w:val="auto"/>
                <w:lang w:eastAsia="ru-RU"/>
              </w:rPr>
              <w:t>579</w:t>
            </w:r>
            <w:r>
              <w:rPr>
                <w:rFonts w:eastAsia="Times New Roman"/>
                <w:color w:val="auto"/>
                <w:lang w:eastAsia="ru-RU"/>
              </w:rPr>
              <w:t xml:space="preserve"> </w:t>
            </w:r>
            <w:r w:rsidRPr="00575861">
              <w:rPr>
                <w:rFonts w:eastAsia="Times New Roman"/>
                <w:color w:val="auto"/>
                <w:lang w:eastAsia="ru-RU"/>
              </w:rPr>
              <w:t>5</w:t>
            </w:r>
            <w:r>
              <w:rPr>
                <w:rFonts w:eastAsia="Times New Roman"/>
                <w:color w:val="auto"/>
                <w:lang w:eastAsia="ru-RU"/>
              </w:rPr>
              <w:t>00,</w:t>
            </w:r>
            <w:r w:rsidRPr="00575861">
              <w:rPr>
                <w:rFonts w:eastAsia="Times New Roman"/>
                <w:color w:val="auto"/>
                <w:lang w:eastAsia="ru-RU"/>
              </w:rPr>
              <w:t xml:space="preserve">00 руб. (один миллион пятьсот семьдесят девять тысяч пятьсот рублей 00 копеек) </w:t>
            </w:r>
          </w:p>
          <w:p w:rsidR="00264E1D" w:rsidRPr="00BB6C80" w:rsidRDefault="00575861" w:rsidP="00BE57BD">
            <w:pPr>
              <w:pStyle w:val="Default"/>
              <w:jc w:val="both"/>
              <w:rPr>
                <w:iCs/>
                <w:color w:val="auto"/>
              </w:rPr>
            </w:pPr>
            <w:r w:rsidRPr="00575861">
              <w:rPr>
                <w:iCs/>
              </w:rPr>
              <w:t>8 775</w:t>
            </w:r>
            <w:r>
              <w:rPr>
                <w:iCs/>
              </w:rPr>
              <w:t> </w:t>
            </w:r>
            <w:r w:rsidRPr="00575861">
              <w:rPr>
                <w:iCs/>
              </w:rPr>
              <w:t>000</w:t>
            </w:r>
            <w:r>
              <w:rPr>
                <w:iCs/>
              </w:rPr>
              <w:t>,00</w:t>
            </w:r>
            <w:r w:rsidR="00BE57BD" w:rsidRPr="00BB6C80">
              <w:rPr>
                <w:iCs/>
              </w:rPr>
              <w:t>(</w:t>
            </w:r>
            <w:r w:rsidRPr="00575861">
              <w:rPr>
                <w:iCs/>
              </w:rPr>
              <w:t>восемь миллионов семьсот семьдесят пять тысяч рублей 00 копеек</w:t>
            </w:r>
            <w:r w:rsidR="00904C82">
              <w:rPr>
                <w:iCs/>
              </w:rPr>
              <w:t xml:space="preserve">) </w:t>
            </w:r>
            <w:r w:rsidR="00BE57BD">
              <w:rPr>
                <w:iCs/>
              </w:rPr>
              <w:t xml:space="preserve">без учета </w:t>
            </w:r>
            <w:r w:rsidR="00BE57BD" w:rsidRPr="00BB6C80">
              <w:rPr>
                <w:iCs/>
              </w:rPr>
              <w:t>НДС</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264E1D" w:rsidP="00013728">
            <w:pPr>
              <w:pStyle w:val="Default"/>
              <w:rPr>
                <w:iCs/>
              </w:rPr>
            </w:pPr>
            <w:r w:rsidRPr="00F84878">
              <w:rPr>
                <w:iCs/>
              </w:rPr>
              <w:t xml:space="preserve"> «</w:t>
            </w:r>
            <w:r w:rsidR="00013728">
              <w:rPr>
                <w:iCs/>
              </w:rPr>
              <w:t>28</w:t>
            </w:r>
            <w:r w:rsidRPr="00F84878">
              <w:rPr>
                <w:iCs/>
              </w:rPr>
              <w:t xml:space="preserve">» </w:t>
            </w:r>
            <w:r w:rsidR="00013728">
              <w:rPr>
                <w:iCs/>
              </w:rPr>
              <w:t>февраля</w:t>
            </w:r>
            <w:r w:rsidRPr="00F84878">
              <w:rPr>
                <w:iCs/>
              </w:rPr>
              <w:t xml:space="preserve"> 201</w:t>
            </w:r>
            <w:r w:rsidR="00013728">
              <w:rPr>
                <w:iCs/>
              </w:rPr>
              <w:t>8</w:t>
            </w:r>
            <w:r w:rsidRPr="00F84878">
              <w:rPr>
                <w:iCs/>
              </w:rPr>
              <w:t>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lastRenderedPageBreak/>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6"/>
        <w:tabs>
          <w:tab w:val="clear" w:pos="4677"/>
          <w:tab w:val="clear" w:pos="9355"/>
        </w:tabs>
        <w:rPr>
          <w:sz w:val="2"/>
          <w:szCs w:val="2"/>
        </w:rPr>
      </w:pPr>
      <w:r>
        <w:br w:type="page"/>
      </w:r>
    </w:p>
    <w:p w:rsidR="009D0EA6" w:rsidRDefault="009D0EA6"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p>
    <w:p w:rsidR="009D0EA6" w:rsidRDefault="009D0EA6"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r w:rsidRPr="00E82F20">
        <w:rPr>
          <w:rFonts w:ascii="Times New Roman" w:eastAsia="MS Mincho" w:hAnsi="Times New Roman"/>
          <w:color w:val="17365D"/>
          <w:kern w:val="32"/>
          <w:szCs w:val="24"/>
          <w:lang w:eastAsia="x-none"/>
        </w:rPr>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размещѐнная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размещѐнный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еѐ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еѐ Участником. Извещение о закупке и Документация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утверждѐнное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xml:space="preserve">–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lastRenderedPageBreak/>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6"/>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Содержание п/п</w:t>
            </w:r>
          </w:p>
        </w:tc>
      </w:tr>
      <w:tr w:rsidR="00777DCA" w:rsidRPr="00F23692"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4623B5">
            <w:pPr>
              <w:pStyle w:val="rvps1"/>
              <w:numPr>
                <w:ilvl w:val="0"/>
                <w:numId w:val="2"/>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1E2288" w:rsidRPr="001E2288" w:rsidRDefault="001E2288" w:rsidP="001E2288">
            <w:pPr>
              <w:pStyle w:val="Default"/>
              <w:rPr>
                <w:bCs/>
              </w:rPr>
            </w:pPr>
            <w:r>
              <w:rPr>
                <w:bCs/>
              </w:rPr>
              <w:t>Рецко Артём Юрьевич</w:t>
            </w:r>
          </w:p>
          <w:p w:rsidR="00777DCA" w:rsidRPr="00743584" w:rsidRDefault="001E2288" w:rsidP="001E2288">
            <w:pPr>
              <w:pStyle w:val="Default"/>
              <w:rPr>
                <w:iCs/>
              </w:rPr>
            </w:pPr>
            <w:r w:rsidRPr="00F84878">
              <w:rPr>
                <w:bCs/>
              </w:rPr>
              <w:t>тел</w:t>
            </w:r>
            <w:r w:rsidRPr="00743584">
              <w:rPr>
                <w:bCs/>
              </w:rPr>
              <w:t xml:space="preserve">. + 7 (495) 855 4863 </w:t>
            </w:r>
            <w:r w:rsidRPr="00F84878">
              <w:rPr>
                <w:bCs/>
                <w:lang w:val="en-US"/>
              </w:rPr>
              <w:t>e</w:t>
            </w:r>
            <w:r w:rsidRPr="00743584">
              <w:rPr>
                <w:bCs/>
              </w:rPr>
              <w:t>-</w:t>
            </w:r>
            <w:r w:rsidRPr="00F84878">
              <w:rPr>
                <w:bCs/>
                <w:lang w:val="en-US"/>
              </w:rPr>
              <w:t>mail</w:t>
            </w:r>
            <w:r w:rsidRPr="00743584">
              <w:rPr>
                <w:bCs/>
              </w:rPr>
              <w:t>:</w:t>
            </w:r>
            <w:r w:rsidRPr="00743584">
              <w:rPr>
                <w:rFonts w:eastAsia="Times New Roman"/>
                <w:color w:val="777777"/>
                <w:lang w:eastAsia="ru-RU"/>
              </w:rPr>
              <w:t xml:space="preserve"> </w:t>
            </w:r>
            <w:r>
              <w:rPr>
                <w:bCs/>
                <w:lang w:val="en-US"/>
              </w:rPr>
              <w:t>artem</w:t>
            </w:r>
            <w:r w:rsidRPr="00743584">
              <w:rPr>
                <w:bCs/>
              </w:rPr>
              <w:t>_</w:t>
            </w:r>
            <w:r>
              <w:rPr>
                <w:bCs/>
                <w:lang w:val="en-US"/>
              </w:rPr>
              <w:t>retsko</w:t>
            </w:r>
            <w:r w:rsidRPr="00743584">
              <w:rPr>
                <w:bCs/>
              </w:rPr>
              <w:t>@</w:t>
            </w:r>
            <w:r w:rsidRPr="00F84878">
              <w:rPr>
                <w:bCs/>
                <w:lang w:val="en-US"/>
              </w:rPr>
              <w:t>rt</w:t>
            </w:r>
            <w:r w:rsidRPr="00743584">
              <w:rPr>
                <w:bCs/>
              </w:rPr>
              <w:t>.</w:t>
            </w:r>
            <w:r w:rsidRPr="00F84878">
              <w:rPr>
                <w:bCs/>
                <w:lang w:val="en-US"/>
              </w:rPr>
              <w:t>ru</w:t>
            </w:r>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743584" w:rsidRDefault="00777DCA" w:rsidP="004623B5">
            <w:pPr>
              <w:pStyle w:val="rvps1"/>
              <w:numPr>
                <w:ilvl w:val="0"/>
                <w:numId w:val="2"/>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е установлен</w:t>
            </w:r>
            <w:r>
              <w:rPr>
                <w:bCs/>
              </w:rPr>
              <w:t>ы</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6"/>
              <w:numPr>
                <w:ilvl w:val="0"/>
                <w:numId w:val="2"/>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0D1B39" w:rsidP="001E2288">
            <w:pPr>
              <w:rPr>
                <w:color w:val="FF0000"/>
              </w:rPr>
            </w:pPr>
            <w:r w:rsidRPr="000D1B39">
              <w:t>ПАО «Ростелеком»</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6"/>
              <w:numPr>
                <w:ilvl w:val="0"/>
                <w:numId w:val="2"/>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0D1B39" w:rsidRPr="00F84878" w:rsidRDefault="000D1B39" w:rsidP="000D1B39">
            <w:pPr>
              <w:pStyle w:val="Default"/>
              <w:jc w:val="both"/>
              <w:rPr>
                <w:bCs/>
              </w:rPr>
            </w:pPr>
            <w:r w:rsidRPr="00CA70AD">
              <w:rPr>
                <w:bCs/>
              </w:rPr>
              <w:t>123298, г. Москва, ул. 3-я Хорошевская, д.17.корп.1</w:t>
            </w:r>
          </w:p>
          <w:p w:rsidR="00777DCA" w:rsidRPr="00A016B4" w:rsidRDefault="00777DCA" w:rsidP="001E2288">
            <w:pPr>
              <w:rPr>
                <w:i/>
                <w:color w:val="FF0000"/>
              </w:rPr>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4"/>
              <w:numPr>
                <w:ilvl w:val="0"/>
                <w:numId w:val="2"/>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a"/>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г.Москва, Киевское шоссе, 22 км, д.6, стр.1</w:t>
            </w:r>
          </w:p>
          <w:p w:rsidR="00777DCA" w:rsidRDefault="00777DCA" w:rsidP="001E2288">
            <w:pPr>
              <w:rPr>
                <w:rFonts w:eastAsia="Calibri"/>
                <w:iCs/>
                <w:color w:val="000000"/>
                <w:lang w:eastAsia="en-US"/>
              </w:rPr>
            </w:pPr>
          </w:p>
          <w:p w:rsidR="00777DCA" w:rsidRPr="008B2C46" w:rsidRDefault="00777DCA" w:rsidP="00013728">
            <w:pPr>
              <w:rPr>
                <w:i/>
                <w:color w:val="FF0000"/>
              </w:rPr>
            </w:pPr>
            <w:r w:rsidRPr="00F84878">
              <w:rPr>
                <w:iCs/>
              </w:rPr>
              <w:t xml:space="preserve"> «</w:t>
            </w:r>
            <w:r w:rsidR="00013728">
              <w:rPr>
                <w:iCs/>
              </w:rPr>
              <w:t>28</w:t>
            </w:r>
            <w:bookmarkStart w:id="11" w:name="_GoBack"/>
            <w:bookmarkEnd w:id="11"/>
            <w:r w:rsidRPr="00F84878">
              <w:rPr>
                <w:iCs/>
              </w:rPr>
              <w:t xml:space="preserve">» </w:t>
            </w:r>
            <w:r w:rsidR="00013728">
              <w:rPr>
                <w:iCs/>
              </w:rPr>
              <w:t>февраля</w:t>
            </w:r>
            <w:r w:rsidR="00A0333C">
              <w:rPr>
                <w:iCs/>
              </w:rPr>
              <w:t xml:space="preserve"> </w:t>
            </w:r>
            <w:r w:rsidRPr="00F84878">
              <w:rPr>
                <w:iCs/>
              </w:rPr>
              <w:t>201</w:t>
            </w:r>
            <w:r w:rsidR="00013728">
              <w:rPr>
                <w:iCs/>
              </w:rPr>
              <w:t>8</w:t>
            </w:r>
            <w:r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4"/>
              <w:numPr>
                <w:ilvl w:val="0"/>
                <w:numId w:val="2"/>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Pr="003162DB" w:rsidRDefault="00777DCA" w:rsidP="001E2288">
            <w:pPr>
              <w:pStyle w:val="Default"/>
              <w:jc w:val="both"/>
              <w:rPr>
                <w:iCs/>
              </w:rPr>
            </w:pPr>
            <w:r w:rsidRPr="003162DB">
              <w:rPr>
                <w:iCs/>
              </w:rPr>
              <w:t>Право на заключение следующего договора:</w:t>
            </w:r>
          </w:p>
          <w:p w:rsidR="000A3237" w:rsidRPr="003162DB" w:rsidRDefault="009D0EA6" w:rsidP="001E2288">
            <w:pPr>
              <w:pStyle w:val="Default"/>
              <w:jc w:val="both"/>
              <w:rPr>
                <w:bCs/>
              </w:rPr>
            </w:pPr>
            <w:r w:rsidRPr="003162DB">
              <w:rPr>
                <w:bCs/>
              </w:rPr>
              <w:t xml:space="preserve">на  </w:t>
            </w:r>
            <w:r w:rsidR="00575861" w:rsidRPr="00575861">
              <w:rPr>
                <w:bCs/>
              </w:rPr>
              <w:t>оказание услуг по обеспечение комплексной безопасности Общества</w:t>
            </w:r>
          </w:p>
          <w:p w:rsidR="009D0EA6" w:rsidRDefault="009D0EA6" w:rsidP="001E2288">
            <w:pPr>
              <w:pStyle w:val="Default"/>
              <w:jc w:val="both"/>
            </w:pP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4"/>
              <w:numPr>
                <w:ilvl w:val="0"/>
                <w:numId w:val="2"/>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575861" w:rsidRDefault="00575861" w:rsidP="00575861">
            <w:pPr>
              <w:pStyle w:val="Default"/>
              <w:jc w:val="both"/>
              <w:rPr>
                <w:rFonts w:eastAsia="Times New Roman"/>
                <w:color w:val="auto"/>
                <w:lang w:eastAsia="ru-RU"/>
              </w:rPr>
            </w:pPr>
            <w:r w:rsidRPr="00575861">
              <w:rPr>
                <w:rFonts w:eastAsia="Times New Roman"/>
                <w:color w:val="auto"/>
                <w:lang w:eastAsia="ru-RU"/>
              </w:rPr>
              <w:t>10</w:t>
            </w:r>
            <w:r>
              <w:rPr>
                <w:rFonts w:eastAsia="Times New Roman"/>
                <w:color w:val="auto"/>
                <w:lang w:eastAsia="ru-RU"/>
              </w:rPr>
              <w:t> </w:t>
            </w:r>
            <w:r w:rsidRPr="00575861">
              <w:rPr>
                <w:rFonts w:eastAsia="Times New Roman"/>
                <w:color w:val="auto"/>
                <w:lang w:eastAsia="ru-RU"/>
              </w:rPr>
              <w:t>354</w:t>
            </w:r>
            <w:r>
              <w:rPr>
                <w:rFonts w:eastAsia="Times New Roman"/>
                <w:color w:val="auto"/>
                <w:lang w:eastAsia="ru-RU"/>
              </w:rPr>
              <w:t xml:space="preserve"> </w:t>
            </w:r>
            <w:r w:rsidRPr="00575861">
              <w:rPr>
                <w:rFonts w:eastAsia="Times New Roman"/>
                <w:color w:val="auto"/>
                <w:lang w:eastAsia="ru-RU"/>
              </w:rPr>
              <w:t>500</w:t>
            </w:r>
            <w:r>
              <w:rPr>
                <w:rFonts w:eastAsia="Times New Roman"/>
                <w:color w:val="auto"/>
                <w:lang w:eastAsia="ru-RU"/>
              </w:rPr>
              <w:t>,00</w:t>
            </w:r>
            <w:r w:rsidRPr="00575861">
              <w:rPr>
                <w:rFonts w:eastAsia="Times New Roman"/>
                <w:color w:val="auto"/>
                <w:lang w:eastAsia="ru-RU"/>
              </w:rPr>
              <w:t xml:space="preserve"> руб. (десять миллионов триста пятьдесят четыре тысячи пятьсот рублей 00 копеек), в т.ч. НДС (18%) 1</w:t>
            </w:r>
            <w:r>
              <w:rPr>
                <w:rFonts w:eastAsia="Times New Roman"/>
                <w:color w:val="auto"/>
                <w:lang w:eastAsia="ru-RU"/>
              </w:rPr>
              <w:t> </w:t>
            </w:r>
            <w:r w:rsidRPr="00575861">
              <w:rPr>
                <w:rFonts w:eastAsia="Times New Roman"/>
                <w:color w:val="auto"/>
                <w:lang w:eastAsia="ru-RU"/>
              </w:rPr>
              <w:t>579</w:t>
            </w:r>
            <w:r>
              <w:rPr>
                <w:rFonts w:eastAsia="Times New Roman"/>
                <w:color w:val="auto"/>
                <w:lang w:eastAsia="ru-RU"/>
              </w:rPr>
              <w:t xml:space="preserve"> </w:t>
            </w:r>
            <w:r w:rsidRPr="00575861">
              <w:rPr>
                <w:rFonts w:eastAsia="Times New Roman"/>
                <w:color w:val="auto"/>
                <w:lang w:eastAsia="ru-RU"/>
              </w:rPr>
              <w:t>5</w:t>
            </w:r>
            <w:r>
              <w:rPr>
                <w:rFonts w:eastAsia="Times New Roman"/>
                <w:color w:val="auto"/>
                <w:lang w:eastAsia="ru-RU"/>
              </w:rPr>
              <w:t>00,</w:t>
            </w:r>
            <w:r w:rsidRPr="00575861">
              <w:rPr>
                <w:rFonts w:eastAsia="Times New Roman"/>
                <w:color w:val="auto"/>
                <w:lang w:eastAsia="ru-RU"/>
              </w:rPr>
              <w:t xml:space="preserve">00 руб. (один миллион пятьсот семьдесят девять тысяч пятьсот рублей 00 копеек) </w:t>
            </w:r>
          </w:p>
          <w:p w:rsidR="00777DCA" w:rsidRPr="00073F23" w:rsidRDefault="00575861" w:rsidP="00575861">
            <w:pPr>
              <w:ind w:firstLine="34"/>
              <w:jc w:val="both"/>
            </w:pPr>
            <w:r w:rsidRPr="00575861">
              <w:rPr>
                <w:iCs/>
              </w:rPr>
              <w:t>8 775</w:t>
            </w:r>
            <w:r>
              <w:rPr>
                <w:iCs/>
              </w:rPr>
              <w:t> </w:t>
            </w:r>
            <w:r w:rsidRPr="00575861">
              <w:rPr>
                <w:iCs/>
              </w:rPr>
              <w:t>000</w:t>
            </w:r>
            <w:r>
              <w:rPr>
                <w:iCs/>
              </w:rPr>
              <w:t>,00</w:t>
            </w:r>
            <w:r w:rsidRPr="00BB6C80">
              <w:rPr>
                <w:iCs/>
              </w:rPr>
              <w:t>(</w:t>
            </w:r>
            <w:r w:rsidRPr="00575861">
              <w:rPr>
                <w:iCs/>
              </w:rPr>
              <w:t xml:space="preserve">восемь миллионов семьсот семьдесят пять тысяч рублей </w:t>
            </w:r>
            <w:r w:rsidRPr="00575861">
              <w:rPr>
                <w:iCs/>
              </w:rPr>
              <w:lastRenderedPageBreak/>
              <w:t>00 копеек</w:t>
            </w:r>
            <w:r>
              <w:rPr>
                <w:iCs/>
              </w:rPr>
              <w:t xml:space="preserve">) без учета </w:t>
            </w:r>
            <w:r w:rsidRPr="00BB6C80">
              <w:rPr>
                <w:iCs/>
              </w:rPr>
              <w:t>НДС</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4"/>
              <w:numPr>
                <w:ilvl w:val="0"/>
                <w:numId w:val="2"/>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a"/>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777DCA" w:rsidRPr="00CF6CD6"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r>
                    <w:rPr>
                      <w:rFonts w:cs="Arial"/>
                      <w:color w:val="000000"/>
                    </w:rPr>
                    <w:t>Н</w:t>
                  </w:r>
                  <w:r w:rsidRPr="00561F9A">
                    <w:rPr>
                      <w:rFonts w:cs="Arial"/>
                      <w:color w:val="000000"/>
                    </w:rPr>
                    <w:t xml:space="preserve">епроведение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r>
                    <w:rPr>
                      <w:rFonts w:cs="Arial"/>
                      <w:color w:val="000000"/>
                    </w:rPr>
                    <w:t>Н</w:t>
                  </w:r>
                  <w:r w:rsidRPr="00561F9A">
                    <w:rPr>
                      <w:rFonts w:cs="Arial"/>
                      <w:color w:val="000000"/>
                    </w:rPr>
                    <w:t xml:space="preserve">еприостановление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Pr>
                      <w:rFonts w:cs="Arial"/>
                      <w:color w:val="000000"/>
                    </w:rPr>
                    <w:t>2</w:t>
                  </w:r>
                  <w:r>
                    <w:rPr>
                      <w:rFonts w:cs="Arial"/>
                      <w:color w:val="000000"/>
                    </w:rPr>
                    <w:fldChar w:fldCharType="end"/>
                  </w:r>
                  <w:r>
                    <w:t xml:space="preserve">, а также с учетом </w:t>
                  </w:r>
                  <w:r w:rsidRPr="00AC6D5F">
                    <w:t xml:space="preserve">требований п.п. 4 пункта </w:t>
                  </w:r>
                  <w:r w:rsidRPr="00AC6D5F">
                    <w:fldChar w:fldCharType="begin"/>
                  </w:r>
                  <w:r w:rsidRPr="00AC6D5F">
                    <w:instrText xml:space="preserve"> REF _Ref368314814 \r \h  \* MERGEFORMAT </w:instrText>
                  </w:r>
                  <w:r w:rsidRPr="00AC6D5F">
                    <w:fldChar w:fldCharType="separate"/>
                  </w:r>
                  <w:r w:rsidRPr="00AC6D5F">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w:t>
                  </w:r>
                  <w:r>
                    <w:rPr>
                      <w:rFonts w:eastAsia="Calibri" w:cs="Arial"/>
                      <w:color w:val="000000"/>
                    </w:rPr>
                    <w:t>щ</w:t>
                  </w:r>
                  <w:r w:rsidRPr="00F84878">
                    <w:rPr>
                      <w:rFonts w:eastAsia="Calibri" w:cs="Arial"/>
                      <w:color w:val="000000"/>
                    </w:rPr>
                    <w:t>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w:t>
            </w:r>
            <w:r w:rsidRPr="00B657F2">
              <w:rPr>
                <w:rFonts w:cs="Arial"/>
                <w:color w:val="000000"/>
              </w:rPr>
              <w:lastRenderedPageBreak/>
              <w:t>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6"/>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4623B5">
            <w:pPr>
              <w:pStyle w:val="rvps1"/>
              <w:numPr>
                <w:ilvl w:val="0"/>
                <w:numId w:val="2"/>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4623B5">
                  <w:pPr>
                    <w:numPr>
                      <w:ilvl w:val="0"/>
                      <w:numId w:val="4"/>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4623B5">
                  <w:pPr>
                    <w:numPr>
                      <w:ilvl w:val="0"/>
                      <w:numId w:val="4"/>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4623B5">
                  <w:pPr>
                    <w:numPr>
                      <w:ilvl w:val="0"/>
                      <w:numId w:val="4"/>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4623B5">
                  <w:pPr>
                    <w:numPr>
                      <w:ilvl w:val="0"/>
                      <w:numId w:val="4"/>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4623B5">
                  <w:pPr>
                    <w:numPr>
                      <w:ilvl w:val="0"/>
                      <w:numId w:val="4"/>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4623B5">
                  <w:pPr>
                    <w:numPr>
                      <w:ilvl w:val="0"/>
                      <w:numId w:val="4"/>
                    </w:numPr>
                    <w:ind w:left="0" w:firstLine="283"/>
                    <w:jc w:val="both"/>
                    <w:rPr>
                      <w:rFonts w:cs="Arial"/>
                      <w:color w:val="000000"/>
                    </w:rPr>
                  </w:pPr>
                  <w:r w:rsidRPr="004B250C">
                    <w:rPr>
                      <w:rFonts w:cs="Arial"/>
                      <w:color w:val="000000"/>
                    </w:rPr>
                    <w:t xml:space="preserve">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бенефициаров(в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4623B5">
                  <w:pPr>
                    <w:numPr>
                      <w:ilvl w:val="0"/>
                      <w:numId w:val="4"/>
                    </w:numPr>
                    <w:ind w:left="0" w:firstLine="283"/>
                    <w:jc w:val="both"/>
                    <w:rPr>
                      <w:rFonts w:cs="Arial"/>
                      <w:color w:val="000000"/>
                    </w:rPr>
                  </w:pPr>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
              </w:tc>
            </w:tr>
            <w:tr w:rsidR="00264E1D" w:rsidTr="001E2288">
              <w:tc>
                <w:tcPr>
                  <w:tcW w:w="7351" w:type="dxa"/>
                  <w:shd w:val="clear" w:color="auto" w:fill="auto"/>
                </w:tcPr>
                <w:p w:rsidR="00264E1D" w:rsidRPr="004B250C" w:rsidRDefault="00264E1D" w:rsidP="004623B5">
                  <w:pPr>
                    <w:numPr>
                      <w:ilvl w:val="0"/>
                      <w:numId w:val="4"/>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w:t>
                  </w:r>
                  <w:r w:rsidRPr="004B250C">
                    <w:rPr>
                      <w:rFonts w:cs="Arial"/>
                      <w:color w:val="000000"/>
                    </w:rPr>
                    <w:lastRenderedPageBreak/>
                    <w:t xml:space="preserve">и другие). </w:t>
                  </w:r>
                </w:p>
                <w:p w:rsidR="00264E1D" w:rsidRPr="004B250C" w:rsidRDefault="00264E1D" w:rsidP="001E2288">
                  <w:pPr>
                    <w:ind w:left="-10" w:firstLine="293"/>
                    <w:jc w:val="both"/>
                    <w:rPr>
                      <w:rFonts w:cs="Arial"/>
                      <w:color w:val="000000"/>
                    </w:rPr>
                  </w:pPr>
                  <w:r w:rsidRPr="004B250C">
                    <w:rPr>
                      <w:rFonts w:cs="Arial"/>
                      <w:color w:val="000000"/>
                    </w:rPr>
                    <w:t>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соблюдения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lastRenderedPageBreak/>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4623B5">
            <w:pPr>
              <w:pStyle w:val="rvps1"/>
              <w:numPr>
                <w:ilvl w:val="0"/>
                <w:numId w:val="2"/>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6"/>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6"/>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6"/>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6"/>
              <w:ind w:firstLine="528"/>
              <w:jc w:val="both"/>
              <w:rPr>
                <w:sz w:val="10"/>
                <w:szCs w:val="10"/>
              </w:rPr>
            </w:pPr>
          </w:p>
          <w:p w:rsidR="00264E1D" w:rsidRDefault="00264E1D" w:rsidP="001E2288">
            <w:pPr>
              <w:pStyle w:val="a6"/>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264E1D" w:rsidRPr="009822E7" w:rsidRDefault="00264E1D" w:rsidP="001E2288">
            <w:pPr>
              <w:pStyle w:val="a6"/>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6"/>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4623B5">
            <w:pPr>
              <w:pStyle w:val="rvps1"/>
              <w:numPr>
                <w:ilvl w:val="0"/>
                <w:numId w:val="2"/>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4623B5">
            <w:pPr>
              <w:pStyle w:val="rvps1"/>
              <w:numPr>
                <w:ilvl w:val="0"/>
                <w:numId w:val="2"/>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4623B5">
            <w:pPr>
              <w:pStyle w:val="rvps1"/>
              <w:numPr>
                <w:ilvl w:val="0"/>
                <w:numId w:val="2"/>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264E1D" w:rsidRPr="00E863EF" w:rsidRDefault="00264E1D" w:rsidP="001E2288">
            <w:pPr>
              <w:pStyle w:val="a4"/>
              <w:ind w:left="0"/>
              <w:jc w:val="both"/>
            </w:pPr>
            <w:r>
              <w:t>В текст договора (договоров), заключаемого (заключаемых) по результатам закупки, по соглашению сторон могут быть внесены изменения в соответствии с условиями этого (этих) договора (договоров).</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0"/>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п/п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Номинальная стоимость акций(для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lastRenderedPageBreak/>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 xml:space="preserve">ИНН/КПП:  </w:t>
      </w:r>
      <w:r w:rsidRPr="00AC6D5F">
        <w:tab/>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 xml:space="preserve">3. ОГРН:  </w:t>
      </w:r>
      <w:r w:rsidRPr="00AC6D5F">
        <w:tab/>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п/п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количество человек</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до 15 – микропред</w:t>
            </w:r>
            <w:r w:rsidRPr="00AC6D5F">
              <w:rPr>
                <w:sz w:val="22"/>
                <w:szCs w:val="22"/>
              </w:rPr>
              <w:softHyphen/>
              <w:t>приятие</w:t>
            </w:r>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в млн. рублей</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120 в год – микро</w:t>
            </w:r>
            <w:r w:rsidRPr="00AC6D5F">
              <w:rPr>
                <w:sz w:val="22"/>
                <w:szCs w:val="22"/>
              </w:rPr>
              <w:softHyphen/>
              <w:t>предприятие</w:t>
            </w:r>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1" w:history="1">
        <w:r w:rsidRPr="00AC6D5F">
          <w:rPr>
            <w:bCs/>
            <w:color w:val="808080"/>
          </w:rPr>
          <w:t>пунктах 7</w:t>
        </w:r>
      </w:hyperlink>
      <w:r w:rsidRPr="00AC6D5F">
        <w:rPr>
          <w:bCs/>
          <w:color w:val="808080"/>
        </w:rPr>
        <w:t xml:space="preserve"> и </w:t>
      </w:r>
      <w:hyperlink r:id="rId12"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3" w:history="1">
        <w:r w:rsidRPr="00AC6D5F">
          <w:rPr>
            <w:bCs/>
            <w:color w:val="808080"/>
          </w:rPr>
          <w:t>Пункты 1</w:t>
        </w:r>
      </w:hyperlink>
      <w:r w:rsidRPr="00AC6D5F">
        <w:rPr>
          <w:bCs/>
          <w:color w:val="808080"/>
        </w:rPr>
        <w:t xml:space="preserve"> - </w:t>
      </w:r>
      <w:hyperlink r:id="rId14"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5" w:history="1">
        <w:r w:rsidRPr="00AC6D5F">
          <w:rPr>
            <w:bCs/>
            <w:color w:val="808080"/>
          </w:rPr>
          <w:t>подпунктах "в"</w:t>
        </w:r>
      </w:hyperlink>
      <w:r w:rsidRPr="00AC6D5F">
        <w:rPr>
          <w:bCs/>
          <w:color w:val="808080"/>
        </w:rPr>
        <w:t xml:space="preserve"> - </w:t>
      </w:r>
      <w:hyperlink r:id="rId16"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lastRenderedPageBreak/>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c>
          <w:tcPr>
            <w:tcW w:w="2714"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r>
      <w:tr w:rsidR="00264E1D" w:rsidTr="001E2288">
        <w:tc>
          <w:tcPr>
            <w:tcW w:w="2646"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c>
          <w:tcPr>
            <w:tcW w:w="2714"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r>
      <w:tr w:rsidR="00264E1D" w:rsidTr="001E2288">
        <w:tc>
          <w:tcPr>
            <w:tcW w:w="2646"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c>
          <w:tcPr>
            <w:tcW w:w="2714"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r>
    </w:tbl>
    <w:p w:rsidR="00264E1D" w:rsidRDefault="00264E1D" w:rsidP="00264E1D">
      <w:pPr>
        <w:pStyle w:val="affa"/>
      </w:pPr>
    </w:p>
    <w:p w:rsidR="00264E1D" w:rsidRDefault="00264E1D" w:rsidP="00264E1D">
      <w:pPr>
        <w:pStyle w:val="affa"/>
      </w:pPr>
    </w:p>
    <w:p w:rsidR="00264E1D" w:rsidRDefault="00264E1D" w:rsidP="00264E1D">
      <w:pPr>
        <w:pStyle w:val="affa"/>
      </w:pPr>
      <w:r>
        <w:t xml:space="preserve">Приложение: </w:t>
      </w:r>
    </w:p>
    <w:p w:rsidR="00264E1D" w:rsidRDefault="00264E1D" w:rsidP="004623B5">
      <w:pPr>
        <w:pStyle w:val="affa"/>
        <w:numPr>
          <w:ilvl w:val="0"/>
          <w:numId w:val="5"/>
        </w:numPr>
      </w:pPr>
      <w:r>
        <w:t>Декларация 1________________________;</w:t>
      </w:r>
    </w:p>
    <w:p w:rsidR="00264E1D" w:rsidRPr="00B24F3B" w:rsidRDefault="00264E1D" w:rsidP="004623B5">
      <w:pPr>
        <w:pStyle w:val="affa"/>
        <w:numPr>
          <w:ilvl w:val="0"/>
          <w:numId w:val="5"/>
        </w:numPr>
        <w:rPr>
          <w:i/>
        </w:rPr>
      </w:pPr>
      <w:r w:rsidRPr="00B24F3B">
        <w:rPr>
          <w:i/>
        </w:rPr>
        <w:t>Декларация 2 ________________________.</w:t>
      </w:r>
    </w:p>
    <w:p w:rsidR="00264E1D" w:rsidRDefault="00264E1D" w:rsidP="00264E1D">
      <w:pPr>
        <w:pStyle w:val="affa"/>
      </w:pPr>
    </w:p>
    <w:p w:rsidR="00264E1D" w:rsidRDefault="00264E1D" w:rsidP="00264E1D">
      <w:pPr>
        <w:pStyle w:val="affa"/>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f"/>
        <w:rPr>
          <w:rFonts w:ascii="Times New Roman" w:hAnsi="Times New Roman"/>
        </w:rPr>
      </w:pPr>
      <w:r w:rsidRPr="00313FAD">
        <w:rPr>
          <w:rFonts w:ascii="Times New Roman" w:hAnsi="Times New Roman"/>
        </w:rPr>
        <w:t>(Подпись уполномоченного представителя)</w:t>
      </w:r>
      <w:r w:rsidRPr="00313FAD">
        <w:rPr>
          <w:rFonts w:ascii="Times New Roman" w:hAnsi="Times New Roman"/>
        </w:rPr>
        <w:tab/>
      </w:r>
      <w:r w:rsidRPr="00313FAD">
        <w:rPr>
          <w:rFonts w:ascii="Times New Roman" w:hAnsi="Times New Roman"/>
        </w:rPr>
        <w:tab/>
        <w:t xml:space="preserve">                    (Ф.И.О. и должность подписавшего)</w:t>
      </w:r>
    </w:p>
    <w:p w:rsidR="00264E1D" w:rsidRDefault="00264E1D" w:rsidP="00264E1D">
      <w:pPr>
        <w:pStyle w:val="af"/>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f"/>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lastRenderedPageBreak/>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a"/>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A93507">
      <w:pPr>
        <w:pStyle w:val="1"/>
        <w:keepLines w:val="0"/>
        <w:tabs>
          <w:tab w:val="left" w:pos="6424"/>
        </w:tabs>
        <w:spacing w:before="240" w:after="120"/>
        <w:ind w:firstLine="709"/>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lastRenderedPageBreak/>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FF42EB" w:rsidRPr="00BE57BD" w:rsidRDefault="00FF42EB" w:rsidP="00FF42EB">
      <w:pPr>
        <w:tabs>
          <w:tab w:val="left" w:pos="567"/>
        </w:tabs>
        <w:spacing w:after="120"/>
        <w:ind w:right="425"/>
        <w:jc w:val="center"/>
      </w:pPr>
      <w:bookmarkStart w:id="47" w:name="_РАЗДЕЛ_V._Проект"/>
      <w:bookmarkStart w:id="48" w:name="_Toc438578268"/>
      <w:bookmarkEnd w:id="47"/>
      <w:r w:rsidRPr="00BE57BD">
        <w:t xml:space="preserve">Перечень услуг </w:t>
      </w:r>
    </w:p>
    <w:p w:rsidR="0022605E" w:rsidRDefault="0022605E" w:rsidP="0022605E">
      <w:pPr>
        <w:numPr>
          <w:ilvl w:val="1"/>
          <w:numId w:val="9"/>
        </w:numPr>
        <w:tabs>
          <w:tab w:val="left" w:pos="426"/>
        </w:tabs>
        <w:ind w:left="426" w:hanging="426"/>
      </w:pPr>
      <w:r>
        <w:t xml:space="preserve">Проверка контрагентов </w:t>
      </w:r>
      <w:r>
        <w:rPr>
          <w:lang w:val="en-US"/>
        </w:rPr>
        <w:t xml:space="preserve">– </w:t>
      </w:r>
      <w:r>
        <w:t>юридических лиц.</w:t>
      </w:r>
    </w:p>
    <w:p w:rsidR="0022605E" w:rsidRDefault="0022605E" w:rsidP="0022605E">
      <w:pPr>
        <w:numPr>
          <w:ilvl w:val="1"/>
          <w:numId w:val="9"/>
        </w:numPr>
        <w:tabs>
          <w:tab w:val="left" w:pos="426"/>
        </w:tabs>
        <w:ind w:left="426" w:hanging="426"/>
      </w:pPr>
      <w:r>
        <w:t>Проверка контрагентов – физических лиц.</w:t>
      </w:r>
    </w:p>
    <w:p w:rsidR="0022605E" w:rsidRDefault="0022605E" w:rsidP="0022605E">
      <w:pPr>
        <w:numPr>
          <w:ilvl w:val="1"/>
          <w:numId w:val="9"/>
        </w:numPr>
        <w:tabs>
          <w:tab w:val="left" w:pos="426"/>
        </w:tabs>
        <w:ind w:left="426" w:hanging="426"/>
      </w:pPr>
      <w:r>
        <w:t>Подготовка заключений по дебиторской задолженности.</w:t>
      </w:r>
    </w:p>
    <w:p w:rsidR="0022605E" w:rsidRDefault="0022605E" w:rsidP="0022605E">
      <w:pPr>
        <w:numPr>
          <w:ilvl w:val="1"/>
          <w:numId w:val="9"/>
        </w:numPr>
        <w:tabs>
          <w:tab w:val="left" w:pos="426"/>
        </w:tabs>
        <w:ind w:left="426" w:hanging="426"/>
        <w:jc w:val="both"/>
      </w:pPr>
      <w:r>
        <w:t>Проверка проектов договоров на предмет наличия рисков.</w:t>
      </w:r>
    </w:p>
    <w:p w:rsidR="0022605E" w:rsidRDefault="0022605E" w:rsidP="0022605E">
      <w:pPr>
        <w:numPr>
          <w:ilvl w:val="1"/>
          <w:numId w:val="9"/>
        </w:numPr>
        <w:tabs>
          <w:tab w:val="left" w:pos="426"/>
        </w:tabs>
        <w:ind w:left="426" w:hanging="426"/>
        <w:jc w:val="both"/>
      </w:pPr>
      <w:r>
        <w:t>Контроль выполнения требований внутренней нормативной документации по обеспечению безопасности</w:t>
      </w:r>
    </w:p>
    <w:p w:rsidR="0022605E" w:rsidRDefault="0022605E" w:rsidP="0022605E">
      <w:pPr>
        <w:numPr>
          <w:ilvl w:val="1"/>
          <w:numId w:val="9"/>
        </w:numPr>
        <w:tabs>
          <w:tab w:val="left" w:pos="426"/>
        </w:tabs>
        <w:ind w:left="426" w:hanging="426"/>
        <w:jc w:val="both"/>
      </w:pPr>
      <w:r>
        <w:t>Проведение служебных проверок.</w:t>
      </w:r>
    </w:p>
    <w:p w:rsidR="0022605E" w:rsidRDefault="0022605E" w:rsidP="0022605E">
      <w:pPr>
        <w:numPr>
          <w:ilvl w:val="1"/>
          <w:numId w:val="9"/>
        </w:numPr>
        <w:tabs>
          <w:tab w:val="left" w:pos="426"/>
        </w:tabs>
        <w:ind w:left="426" w:hanging="426"/>
        <w:jc w:val="both"/>
      </w:pPr>
      <w:r>
        <w:t>Подготовка ответов по запросам правоохранительных, надзорных и государственных контрольных органов.</w:t>
      </w:r>
    </w:p>
    <w:p w:rsidR="0022605E" w:rsidRDefault="0022605E" w:rsidP="0022605E">
      <w:pPr>
        <w:numPr>
          <w:ilvl w:val="1"/>
          <w:numId w:val="9"/>
        </w:numPr>
        <w:tabs>
          <w:tab w:val="left" w:pos="426"/>
        </w:tabs>
        <w:ind w:left="426" w:hanging="426"/>
        <w:jc w:val="both"/>
      </w:pPr>
      <w:r>
        <w:t>Участие в закупочной деятельности Общества.</w:t>
      </w:r>
    </w:p>
    <w:p w:rsidR="0022605E" w:rsidRDefault="0022605E" w:rsidP="0022605E">
      <w:pPr>
        <w:numPr>
          <w:ilvl w:val="1"/>
          <w:numId w:val="9"/>
        </w:numPr>
        <w:tabs>
          <w:tab w:val="left" w:pos="426"/>
        </w:tabs>
        <w:ind w:left="426" w:hanging="426"/>
        <w:jc w:val="both"/>
      </w:pPr>
      <w:r>
        <w:t>Эксплуатация систем и средств защиты информации.</w:t>
      </w:r>
    </w:p>
    <w:p w:rsidR="0022605E" w:rsidRDefault="0022605E" w:rsidP="0022605E">
      <w:pPr>
        <w:numPr>
          <w:ilvl w:val="1"/>
          <w:numId w:val="9"/>
        </w:numPr>
        <w:tabs>
          <w:tab w:val="left" w:pos="426"/>
        </w:tabs>
        <w:ind w:left="426" w:hanging="426"/>
        <w:jc w:val="both"/>
      </w:pPr>
      <w:r>
        <w:t>Аудит информационной безопасности информационных систем (ИС) с целью выявления возможных уязвимостей.</w:t>
      </w:r>
    </w:p>
    <w:p w:rsidR="0022605E" w:rsidRDefault="0022605E" w:rsidP="0022605E">
      <w:pPr>
        <w:numPr>
          <w:ilvl w:val="1"/>
          <w:numId w:val="9"/>
        </w:numPr>
        <w:tabs>
          <w:tab w:val="left" w:pos="426"/>
        </w:tabs>
        <w:ind w:left="426" w:hanging="426"/>
        <w:jc w:val="both"/>
      </w:pPr>
      <w:r>
        <w:t>Анализ проектных решений при создании и модернизации средств защиты ИС.</w:t>
      </w:r>
    </w:p>
    <w:p w:rsidR="0022605E" w:rsidRDefault="0022605E" w:rsidP="0022605E">
      <w:pPr>
        <w:numPr>
          <w:ilvl w:val="1"/>
          <w:numId w:val="9"/>
        </w:numPr>
        <w:tabs>
          <w:tab w:val="left" w:pos="426"/>
        </w:tabs>
        <w:ind w:left="426" w:hanging="426"/>
        <w:jc w:val="both"/>
      </w:pPr>
      <w:r>
        <w:t>Согласование заявок на доступ работников к КИС, инвентаризация учетных записей и прав доступа к ИС.</w:t>
      </w:r>
    </w:p>
    <w:p w:rsidR="0022605E" w:rsidRDefault="0022605E" w:rsidP="0022605E">
      <w:pPr>
        <w:numPr>
          <w:ilvl w:val="1"/>
          <w:numId w:val="9"/>
        </w:numPr>
        <w:tabs>
          <w:tab w:val="left" w:pos="426"/>
        </w:tabs>
        <w:ind w:left="426" w:hanging="426"/>
        <w:jc w:val="both"/>
      </w:pPr>
      <w:r>
        <w:t>Мониторинг использования информационных ресурсов с целью обнаружения, расследования и выработки мер по предотвращению инцидентов информационной безопасности.</w:t>
      </w:r>
    </w:p>
    <w:p w:rsidR="0022605E" w:rsidRDefault="0022605E" w:rsidP="0022605E">
      <w:pPr>
        <w:numPr>
          <w:ilvl w:val="1"/>
          <w:numId w:val="9"/>
        </w:numPr>
        <w:tabs>
          <w:tab w:val="left" w:pos="426"/>
        </w:tabs>
        <w:ind w:left="426" w:hanging="426"/>
        <w:jc w:val="both"/>
      </w:pPr>
      <w:r>
        <w:t>Предоставление сервисов удаленного защищенного доступа к информационным ресурсам и защищенного информационного взаимодействия, эксплуатация и администрирование соответствующих аппаратно-программных комплексов в зоне ответственности.</w:t>
      </w:r>
    </w:p>
    <w:p w:rsidR="0022605E" w:rsidRDefault="0022605E" w:rsidP="0022605E">
      <w:pPr>
        <w:numPr>
          <w:ilvl w:val="1"/>
          <w:numId w:val="9"/>
        </w:numPr>
        <w:tabs>
          <w:tab w:val="left" w:pos="426"/>
        </w:tabs>
        <w:ind w:left="426" w:hanging="426"/>
        <w:jc w:val="both"/>
      </w:pPr>
      <w:r>
        <w:t>Подготовка справочно-аналитических материалов по запросам подразделений и руководства Общества.</w:t>
      </w:r>
    </w:p>
    <w:p w:rsidR="00575861" w:rsidRDefault="00575861">
      <w:pPr>
        <w:spacing w:after="200" w:line="276" w:lineRule="auto"/>
        <w:rPr>
          <w:rFonts w:eastAsia="MS Mincho"/>
          <w:b/>
          <w:bCs/>
          <w:color w:val="17365D"/>
          <w:kern w:val="32"/>
          <w:sz w:val="28"/>
          <w:lang w:eastAsia="x-none"/>
        </w:rPr>
      </w:pPr>
      <w:r>
        <w:rPr>
          <w:rFonts w:eastAsia="MS Mincho"/>
          <w:color w:val="17365D"/>
          <w:kern w:val="32"/>
          <w:lang w:eastAsia="x-none"/>
        </w:rPr>
        <w:br w:type="page"/>
      </w: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r w:rsidRPr="00325455">
        <w:rPr>
          <w:rFonts w:ascii="Times New Roman" w:eastAsia="MS Mincho" w:hAnsi="Times New Roman"/>
          <w:color w:val="17365D"/>
          <w:kern w:val="32"/>
          <w:szCs w:val="24"/>
          <w:lang w:val="x-none" w:eastAsia="x-none"/>
        </w:rPr>
        <w:lastRenderedPageBreak/>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F23692" w:rsidRPr="008C644D" w:rsidRDefault="00F23692" w:rsidP="00F23692">
      <w:pPr>
        <w:jc w:val="both"/>
        <w:rPr>
          <w:rFonts w:eastAsia="MS Mincho"/>
          <w:lang w:eastAsia="x-none"/>
        </w:rPr>
      </w:pPr>
      <w:r w:rsidRPr="008C644D">
        <w:rPr>
          <w:rFonts w:eastAsia="MS Mincho"/>
          <w:lang w:eastAsia="x-none"/>
        </w:rPr>
        <w:t xml:space="preserve">Проект договора приведен в </w:t>
      </w:r>
      <w:r w:rsidRPr="008C644D">
        <w:rPr>
          <w:rFonts w:eastAsia="MS Mincho"/>
          <w:color w:val="000000"/>
        </w:rPr>
        <w:t xml:space="preserve">Приложении № </w:t>
      </w:r>
      <w:r>
        <w:rPr>
          <w:rFonts w:eastAsia="MS Mincho"/>
          <w:color w:val="000000"/>
        </w:rPr>
        <w:t>2</w:t>
      </w:r>
      <w:r w:rsidRPr="008C644D">
        <w:rPr>
          <w:rFonts w:eastAsia="MS Mincho"/>
          <w:color w:val="000000"/>
        </w:rPr>
        <w:t xml:space="preserve"> к настоящей Документации</w:t>
      </w:r>
    </w:p>
    <w:p w:rsidR="00F23692" w:rsidRPr="00C203DC"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
          <w:szCs w:val="2"/>
          <w:lang w:eastAsia="x-none"/>
        </w:rPr>
      </w:pPr>
    </w:p>
    <w:p w:rsidR="002D7FD3" w:rsidRDefault="002D7FD3"/>
    <w:sectPr w:rsidR="002D7FD3" w:rsidSect="001E2288">
      <w:headerReference w:type="default" r:id="rId17"/>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0EA6" w:rsidRDefault="009D0EA6" w:rsidP="004A4E86">
      <w:r>
        <w:separator/>
      </w:r>
    </w:p>
  </w:endnote>
  <w:endnote w:type="continuationSeparator" w:id="0">
    <w:p w:rsidR="009D0EA6" w:rsidRDefault="009D0EA6"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0EA6" w:rsidRDefault="009D0EA6" w:rsidP="004A4E86">
      <w:r>
        <w:separator/>
      </w:r>
    </w:p>
  </w:footnote>
  <w:footnote w:type="continuationSeparator" w:id="0">
    <w:p w:rsidR="009D0EA6" w:rsidRDefault="009D0EA6" w:rsidP="004A4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EA6" w:rsidRDefault="009D0EA6">
    <w:pPr>
      <w:pStyle w:val="a6"/>
      <w:jc w:val="center"/>
    </w:pPr>
    <w:r>
      <w:fldChar w:fldCharType="begin"/>
    </w:r>
    <w:r>
      <w:instrText>PAGE   \* MERGEFORMAT</w:instrText>
    </w:r>
    <w:r>
      <w:fldChar w:fldCharType="separate"/>
    </w:r>
    <w:r w:rsidR="00013728">
      <w:rPr>
        <w:noProof/>
      </w:rPr>
      <w:t>6</w:t>
    </w:r>
    <w:r>
      <w:fldChar w:fldCharType="end"/>
    </w:r>
  </w:p>
  <w:p w:rsidR="009D0EA6" w:rsidRDefault="009D0EA6">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EA6" w:rsidRDefault="009D0EA6">
    <w:pPr>
      <w:pStyle w:val="a6"/>
      <w:jc w:val="center"/>
    </w:pPr>
    <w:r>
      <w:fldChar w:fldCharType="begin"/>
    </w:r>
    <w:r>
      <w:instrText>PAGE   \* MERGEFORMAT</w:instrText>
    </w:r>
    <w:r>
      <w:fldChar w:fldCharType="separate"/>
    </w:r>
    <w:r w:rsidR="00013728">
      <w:rPr>
        <w:noProof/>
      </w:rPr>
      <w:t>20</w:t>
    </w:r>
    <w:r>
      <w:fldChar w:fldCharType="end"/>
    </w:r>
  </w:p>
  <w:p w:rsidR="009D0EA6" w:rsidRDefault="009D0EA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0FF7"/>
    <w:multiLevelType w:val="multilevel"/>
    <w:tmpl w:val="A06CCB9E"/>
    <w:lvl w:ilvl="0">
      <w:start w:val="1"/>
      <w:numFmt w:val="decimal"/>
      <w:lvlText w:val="%1."/>
      <w:lvlJc w:val="left"/>
      <w:pPr>
        <w:ind w:left="435" w:hanging="435"/>
      </w:pPr>
      <w:rPr>
        <w:rFonts w:hint="default"/>
        <w:b w:val="0"/>
      </w:rPr>
    </w:lvl>
    <w:lvl w:ilvl="1">
      <w:start w:val="1"/>
      <w:numFmt w:val="decimal"/>
      <w:lvlText w:val="%1.%2."/>
      <w:lvlJc w:val="left"/>
      <w:pPr>
        <w:ind w:left="435" w:hanging="435"/>
      </w:pPr>
      <w:rPr>
        <w:rFonts w:hint="default"/>
      </w:rPr>
    </w:lvl>
    <w:lvl w:ilvl="2">
      <w:start w:val="1"/>
      <w:numFmt w:val="decimal"/>
      <w:lvlText w:val="%3."/>
      <w:lvlJc w:val="left"/>
      <w:pPr>
        <w:ind w:left="720"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7A368B"/>
    <w:multiLevelType w:val="multilevel"/>
    <w:tmpl w:val="644C5394"/>
    <w:lvl w:ilvl="0">
      <w:start w:val="2"/>
      <w:numFmt w:val="decimal"/>
      <w:lvlText w:val="%1."/>
      <w:lvlJc w:val="left"/>
      <w:pPr>
        <w:ind w:left="360" w:hanging="360"/>
      </w:pPr>
      <w:rPr>
        <w:rFonts w:eastAsia="Times New Roman" w:hint="default"/>
        <w:b/>
        <w:color w:val="000000"/>
      </w:rPr>
    </w:lvl>
    <w:lvl w:ilvl="1">
      <w:start w:val="2"/>
      <w:numFmt w:val="decimal"/>
      <w:lvlText w:val="%1.%2."/>
      <w:lvlJc w:val="left"/>
      <w:pPr>
        <w:ind w:left="927" w:hanging="360"/>
      </w:pPr>
      <w:rPr>
        <w:rFonts w:eastAsia="Times New Roman" w:hint="default"/>
        <w:b/>
        <w:color w:val="000000"/>
      </w:rPr>
    </w:lvl>
    <w:lvl w:ilvl="2">
      <w:start w:val="1"/>
      <w:numFmt w:val="decimal"/>
      <w:lvlText w:val="%1.%2.%3."/>
      <w:lvlJc w:val="left"/>
      <w:pPr>
        <w:ind w:left="1854" w:hanging="720"/>
      </w:pPr>
      <w:rPr>
        <w:rFonts w:eastAsia="Times New Roman" w:hint="default"/>
        <w:b/>
        <w:color w:val="000000"/>
      </w:rPr>
    </w:lvl>
    <w:lvl w:ilvl="3">
      <w:start w:val="1"/>
      <w:numFmt w:val="decimal"/>
      <w:lvlText w:val="%1.%2.%3.%4."/>
      <w:lvlJc w:val="left"/>
      <w:pPr>
        <w:ind w:left="2421" w:hanging="720"/>
      </w:pPr>
      <w:rPr>
        <w:rFonts w:eastAsia="Times New Roman" w:hint="default"/>
        <w:b/>
        <w:color w:val="000000"/>
      </w:rPr>
    </w:lvl>
    <w:lvl w:ilvl="4">
      <w:start w:val="1"/>
      <w:numFmt w:val="decimal"/>
      <w:lvlText w:val="%1.%2.%3.%4.%5."/>
      <w:lvlJc w:val="left"/>
      <w:pPr>
        <w:ind w:left="3348" w:hanging="1080"/>
      </w:pPr>
      <w:rPr>
        <w:rFonts w:eastAsia="Times New Roman" w:hint="default"/>
        <w:b/>
        <w:color w:val="000000"/>
      </w:rPr>
    </w:lvl>
    <w:lvl w:ilvl="5">
      <w:start w:val="1"/>
      <w:numFmt w:val="decimal"/>
      <w:lvlText w:val="%1.%2.%3.%4.%5.%6."/>
      <w:lvlJc w:val="left"/>
      <w:pPr>
        <w:ind w:left="3915" w:hanging="1080"/>
      </w:pPr>
      <w:rPr>
        <w:rFonts w:eastAsia="Times New Roman" w:hint="default"/>
        <w:b/>
        <w:color w:val="000000"/>
      </w:rPr>
    </w:lvl>
    <w:lvl w:ilvl="6">
      <w:start w:val="1"/>
      <w:numFmt w:val="decimal"/>
      <w:lvlText w:val="%1.%2.%3.%4.%5.%6.%7."/>
      <w:lvlJc w:val="left"/>
      <w:pPr>
        <w:ind w:left="4842" w:hanging="1440"/>
      </w:pPr>
      <w:rPr>
        <w:rFonts w:eastAsia="Times New Roman" w:hint="default"/>
        <w:b/>
        <w:color w:val="000000"/>
      </w:rPr>
    </w:lvl>
    <w:lvl w:ilvl="7">
      <w:start w:val="1"/>
      <w:numFmt w:val="decimal"/>
      <w:lvlText w:val="%1.%2.%3.%4.%5.%6.%7.%8."/>
      <w:lvlJc w:val="left"/>
      <w:pPr>
        <w:ind w:left="5409" w:hanging="1440"/>
      </w:pPr>
      <w:rPr>
        <w:rFonts w:eastAsia="Times New Roman" w:hint="default"/>
        <w:b/>
        <w:color w:val="000000"/>
      </w:rPr>
    </w:lvl>
    <w:lvl w:ilvl="8">
      <w:start w:val="1"/>
      <w:numFmt w:val="decimal"/>
      <w:lvlText w:val="%1.%2.%3.%4.%5.%6.%7.%8.%9."/>
      <w:lvlJc w:val="left"/>
      <w:pPr>
        <w:ind w:left="6336" w:hanging="1800"/>
      </w:pPr>
      <w:rPr>
        <w:rFonts w:eastAsia="Times New Roman" w:hint="default"/>
        <w:b/>
        <w:color w:val="000000"/>
      </w:rPr>
    </w:lvl>
  </w:abstractNum>
  <w:abstractNum w:abstractNumId="2" w15:restartNumberingAfterBreak="0">
    <w:nsid w:val="1D601A2D"/>
    <w:multiLevelType w:val="multilevel"/>
    <w:tmpl w:val="1B56391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2"/>
      <w:numFmt w:val="decimal"/>
      <w:lvlText w:val="3.%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667046C"/>
    <w:multiLevelType w:val="multilevel"/>
    <w:tmpl w:val="1EBA36A8"/>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2"/>
      <w:numFmt w:val="decimal"/>
      <w:lvlText w:val="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D0547F9"/>
    <w:multiLevelType w:val="multilevel"/>
    <w:tmpl w:val="E814C79C"/>
    <w:lvl w:ilvl="0">
      <w:start w:val="4"/>
      <w:numFmt w:val="decimal"/>
      <w:lvlText w:val="%1."/>
      <w:lvlJc w:val="left"/>
      <w:pPr>
        <w:ind w:left="360" w:hanging="360"/>
      </w:pPr>
      <w:rPr>
        <w:rFonts w:eastAsia="Times New Roman" w:hint="default"/>
        <w:b/>
        <w:color w:val="000000"/>
      </w:rPr>
    </w:lvl>
    <w:lvl w:ilvl="1">
      <w:start w:val="2"/>
      <w:numFmt w:val="decimal"/>
      <w:lvlText w:val="%1.%2."/>
      <w:lvlJc w:val="left"/>
      <w:pPr>
        <w:ind w:left="927" w:hanging="360"/>
      </w:pPr>
      <w:rPr>
        <w:rFonts w:eastAsia="Times New Roman" w:hint="default"/>
        <w:b/>
        <w:color w:val="000000"/>
      </w:rPr>
    </w:lvl>
    <w:lvl w:ilvl="2">
      <w:start w:val="1"/>
      <w:numFmt w:val="decimal"/>
      <w:lvlText w:val="%1.%2.%3."/>
      <w:lvlJc w:val="left"/>
      <w:pPr>
        <w:ind w:left="1854" w:hanging="720"/>
      </w:pPr>
      <w:rPr>
        <w:rFonts w:eastAsia="Times New Roman" w:hint="default"/>
        <w:b/>
        <w:color w:val="000000"/>
      </w:rPr>
    </w:lvl>
    <w:lvl w:ilvl="3">
      <w:start w:val="1"/>
      <w:numFmt w:val="decimal"/>
      <w:lvlText w:val="%1.%2.%3.%4."/>
      <w:lvlJc w:val="left"/>
      <w:pPr>
        <w:ind w:left="2421" w:hanging="720"/>
      </w:pPr>
      <w:rPr>
        <w:rFonts w:eastAsia="Times New Roman" w:hint="default"/>
        <w:b/>
        <w:color w:val="000000"/>
      </w:rPr>
    </w:lvl>
    <w:lvl w:ilvl="4">
      <w:start w:val="1"/>
      <w:numFmt w:val="decimal"/>
      <w:lvlText w:val="%1.%2.%3.%4.%5."/>
      <w:lvlJc w:val="left"/>
      <w:pPr>
        <w:ind w:left="3348" w:hanging="1080"/>
      </w:pPr>
      <w:rPr>
        <w:rFonts w:eastAsia="Times New Roman" w:hint="default"/>
        <w:b/>
        <w:color w:val="000000"/>
      </w:rPr>
    </w:lvl>
    <w:lvl w:ilvl="5">
      <w:start w:val="1"/>
      <w:numFmt w:val="decimal"/>
      <w:lvlText w:val="%1.%2.%3.%4.%5.%6."/>
      <w:lvlJc w:val="left"/>
      <w:pPr>
        <w:ind w:left="3915" w:hanging="1080"/>
      </w:pPr>
      <w:rPr>
        <w:rFonts w:eastAsia="Times New Roman" w:hint="default"/>
        <w:b/>
        <w:color w:val="000000"/>
      </w:rPr>
    </w:lvl>
    <w:lvl w:ilvl="6">
      <w:start w:val="1"/>
      <w:numFmt w:val="decimal"/>
      <w:lvlText w:val="%1.%2.%3.%4.%5.%6.%7."/>
      <w:lvlJc w:val="left"/>
      <w:pPr>
        <w:ind w:left="4842" w:hanging="1440"/>
      </w:pPr>
      <w:rPr>
        <w:rFonts w:eastAsia="Times New Roman" w:hint="default"/>
        <w:b/>
        <w:color w:val="000000"/>
      </w:rPr>
    </w:lvl>
    <w:lvl w:ilvl="7">
      <w:start w:val="1"/>
      <w:numFmt w:val="decimal"/>
      <w:lvlText w:val="%1.%2.%3.%4.%5.%6.%7.%8."/>
      <w:lvlJc w:val="left"/>
      <w:pPr>
        <w:ind w:left="5409" w:hanging="1440"/>
      </w:pPr>
      <w:rPr>
        <w:rFonts w:eastAsia="Times New Roman" w:hint="default"/>
        <w:b/>
        <w:color w:val="000000"/>
      </w:rPr>
    </w:lvl>
    <w:lvl w:ilvl="8">
      <w:start w:val="1"/>
      <w:numFmt w:val="decimal"/>
      <w:lvlText w:val="%1.%2.%3.%4.%5.%6.%7.%8.%9."/>
      <w:lvlJc w:val="left"/>
      <w:pPr>
        <w:ind w:left="6336" w:hanging="1800"/>
      </w:pPr>
      <w:rPr>
        <w:rFonts w:eastAsia="Times New Roman" w:hint="default"/>
        <w:b/>
        <w:color w:val="000000"/>
      </w:rPr>
    </w:lvl>
  </w:abstractNum>
  <w:abstractNum w:abstractNumId="6" w15:restartNumberingAfterBreak="0">
    <w:nsid w:val="2D1E0B98"/>
    <w:multiLevelType w:val="multilevel"/>
    <w:tmpl w:val="193ED72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C0B435D"/>
    <w:multiLevelType w:val="multilevel"/>
    <w:tmpl w:val="DA8255A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0A65E0E"/>
    <w:multiLevelType w:val="multilevel"/>
    <w:tmpl w:val="4C7CB8DC"/>
    <w:lvl w:ilvl="0">
      <w:start w:val="1"/>
      <w:numFmt w:val="decimal"/>
      <w:lvlText w:val="%1."/>
      <w:lvlJc w:val="left"/>
      <w:pPr>
        <w:ind w:left="360" w:hanging="360"/>
      </w:pPr>
      <w:rPr>
        <w:rFonts w:hint="default"/>
      </w:rPr>
    </w:lvl>
    <w:lvl w:ilvl="1">
      <w:start w:val="1"/>
      <w:numFmt w:val="decimal"/>
      <w:lvlText w:val="%2."/>
      <w:lvlJc w:val="left"/>
      <w:pPr>
        <w:ind w:left="1000" w:hanging="432"/>
      </w:pPr>
      <w:rPr>
        <w:rFonts w:hint="default"/>
      </w:rPr>
    </w:lvl>
    <w:lvl w:ilvl="2">
      <w:start w:val="1"/>
      <w:numFmt w:val="decimal"/>
      <w:lvlText w:val="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15B791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D476AAF"/>
    <w:multiLevelType w:val="multilevel"/>
    <w:tmpl w:val="193ED72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0884741"/>
    <w:multiLevelType w:val="multilevel"/>
    <w:tmpl w:val="4956FFF2"/>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3.%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4B57101"/>
    <w:multiLevelType w:val="multilevel"/>
    <w:tmpl w:val="67BAC6E8"/>
    <w:lvl w:ilvl="0">
      <w:start w:val="1"/>
      <w:numFmt w:val="decimal"/>
      <w:lvlText w:val="%1."/>
      <w:lvlJc w:val="left"/>
      <w:pPr>
        <w:ind w:left="360" w:hanging="360"/>
      </w:pPr>
    </w:lvl>
    <w:lvl w:ilvl="1">
      <w:start w:val="1"/>
      <w:numFmt w:val="decimal"/>
      <w:lvlText w:val="%1.%2."/>
      <w:lvlJc w:val="left"/>
      <w:pPr>
        <w:ind w:left="1141" w:hanging="432"/>
      </w:pPr>
    </w:lvl>
    <w:lvl w:ilvl="2">
      <w:start w:val="1"/>
      <w:numFmt w:val="decimal"/>
      <w:lvlText w:val="%1.%2.%3."/>
      <w:lvlJc w:val="left"/>
      <w:pPr>
        <w:ind w:left="1224" w:hanging="504"/>
      </w:pPr>
    </w:lvl>
    <w:lvl w:ilvl="3">
      <w:start w:val="1"/>
      <w:numFmt w:val="decimal"/>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DD74597"/>
    <w:multiLevelType w:val="multilevel"/>
    <w:tmpl w:val="1AEE77E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4.9.%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F242F1C"/>
    <w:multiLevelType w:val="multilevel"/>
    <w:tmpl w:val="0006521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675034A5"/>
    <w:multiLevelType w:val="multilevel"/>
    <w:tmpl w:val="9BC68B54"/>
    <w:lvl w:ilvl="0">
      <w:start w:val="7"/>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8" w15:restartNumberingAfterBreak="0">
    <w:nsid w:val="6A296B6D"/>
    <w:multiLevelType w:val="multilevel"/>
    <w:tmpl w:val="0E505DF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6A3011E7"/>
    <w:multiLevelType w:val="multilevel"/>
    <w:tmpl w:val="193ED72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D9E15CC"/>
    <w:multiLevelType w:val="hybridMultilevel"/>
    <w:tmpl w:val="E8582D92"/>
    <w:lvl w:ilvl="0" w:tplc="9DA2BD40">
      <w:start w:val="1"/>
      <w:numFmt w:val="decimal"/>
      <w:lvlText w:val="%1."/>
      <w:lvlJc w:val="left"/>
      <w:pPr>
        <w:ind w:left="1440" w:hanging="360"/>
      </w:pPr>
      <w:rPr>
        <w:color w:val="000000"/>
        <w:u w:val="none"/>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6FFF5C2E"/>
    <w:multiLevelType w:val="multilevel"/>
    <w:tmpl w:val="F97004B2"/>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2"/>
      <w:numFmt w:val="decimal"/>
      <w:lvlText w:val="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3" w15:restartNumberingAfterBreak="0">
    <w:nsid w:val="730557F1"/>
    <w:multiLevelType w:val="hybridMultilevel"/>
    <w:tmpl w:val="FC3C4F8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75F630BE"/>
    <w:multiLevelType w:val="multilevel"/>
    <w:tmpl w:val="DA8255A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7E431C1"/>
    <w:multiLevelType w:val="hybridMultilevel"/>
    <w:tmpl w:val="DD7A2866"/>
    <w:lvl w:ilvl="0" w:tplc="0419000F">
      <w:start w:val="1"/>
      <w:numFmt w:val="decimal"/>
      <w:lvlText w:val="%1."/>
      <w:lvlJc w:val="left"/>
      <w:pPr>
        <w:ind w:left="1134" w:hanging="360"/>
      </w:pPr>
    </w:lvl>
    <w:lvl w:ilvl="1" w:tplc="04190019">
      <w:start w:val="1"/>
      <w:numFmt w:val="lowerLetter"/>
      <w:lvlText w:val="%2."/>
      <w:lvlJc w:val="left"/>
      <w:pPr>
        <w:ind w:left="1854" w:hanging="360"/>
      </w:pPr>
    </w:lvl>
    <w:lvl w:ilvl="2" w:tplc="0419001B" w:tentative="1">
      <w:start w:val="1"/>
      <w:numFmt w:val="lowerRoman"/>
      <w:lvlText w:val="%3."/>
      <w:lvlJc w:val="right"/>
      <w:pPr>
        <w:ind w:left="2574" w:hanging="180"/>
      </w:pPr>
    </w:lvl>
    <w:lvl w:ilvl="3" w:tplc="0419000F" w:tentative="1">
      <w:start w:val="1"/>
      <w:numFmt w:val="decimal"/>
      <w:lvlText w:val="%4."/>
      <w:lvlJc w:val="left"/>
      <w:pPr>
        <w:ind w:left="3294" w:hanging="360"/>
      </w:pPr>
    </w:lvl>
    <w:lvl w:ilvl="4" w:tplc="04190019" w:tentative="1">
      <w:start w:val="1"/>
      <w:numFmt w:val="lowerLetter"/>
      <w:lvlText w:val="%5."/>
      <w:lvlJc w:val="left"/>
      <w:pPr>
        <w:ind w:left="4014" w:hanging="360"/>
      </w:pPr>
    </w:lvl>
    <w:lvl w:ilvl="5" w:tplc="0419001B" w:tentative="1">
      <w:start w:val="1"/>
      <w:numFmt w:val="lowerRoman"/>
      <w:lvlText w:val="%6."/>
      <w:lvlJc w:val="right"/>
      <w:pPr>
        <w:ind w:left="4734" w:hanging="180"/>
      </w:pPr>
    </w:lvl>
    <w:lvl w:ilvl="6" w:tplc="0419000F" w:tentative="1">
      <w:start w:val="1"/>
      <w:numFmt w:val="decimal"/>
      <w:lvlText w:val="%7."/>
      <w:lvlJc w:val="left"/>
      <w:pPr>
        <w:ind w:left="5454" w:hanging="360"/>
      </w:pPr>
    </w:lvl>
    <w:lvl w:ilvl="7" w:tplc="04190019" w:tentative="1">
      <w:start w:val="1"/>
      <w:numFmt w:val="lowerLetter"/>
      <w:lvlText w:val="%8."/>
      <w:lvlJc w:val="left"/>
      <w:pPr>
        <w:ind w:left="6174" w:hanging="360"/>
      </w:pPr>
    </w:lvl>
    <w:lvl w:ilvl="8" w:tplc="0419001B" w:tentative="1">
      <w:start w:val="1"/>
      <w:numFmt w:val="lowerRoman"/>
      <w:lvlText w:val="%9."/>
      <w:lvlJc w:val="right"/>
      <w:pPr>
        <w:ind w:left="6894" w:hanging="180"/>
      </w:pPr>
    </w:lvl>
  </w:abstractNum>
  <w:abstractNum w:abstractNumId="26"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27" w15:restartNumberingAfterBreak="0">
    <w:nsid w:val="7BCE63C5"/>
    <w:multiLevelType w:val="multilevel"/>
    <w:tmpl w:val="1B7E037C"/>
    <w:lvl w:ilvl="0">
      <w:start w:val="14"/>
      <w:numFmt w:val="decimal"/>
      <w:lvlText w:val="%1."/>
      <w:lvlJc w:val="left"/>
      <w:pPr>
        <w:ind w:left="360" w:hanging="360"/>
      </w:pPr>
      <w:rPr>
        <w:rFonts w:hint="default"/>
      </w:rPr>
    </w:lvl>
    <w:lvl w:ilvl="1">
      <w:start w:val="3"/>
      <w:numFmt w:val="decimal"/>
      <w:lvlText w:val="%2."/>
      <w:lvlJc w:val="left"/>
      <w:pPr>
        <w:ind w:left="858" w:hanging="432"/>
      </w:pPr>
      <w:rPr>
        <w:rFonts w:hint="default"/>
      </w:rPr>
    </w:lvl>
    <w:lvl w:ilvl="2">
      <w:start w:val="1"/>
      <w:numFmt w:val="decimal"/>
      <w:lvlText w:val="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CFB732F"/>
    <w:multiLevelType w:val="hybridMultilevel"/>
    <w:tmpl w:val="5B88DD84"/>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9" w15:restartNumberingAfterBreak="0">
    <w:nsid w:val="7F0C4DC2"/>
    <w:multiLevelType w:val="multilevel"/>
    <w:tmpl w:val="590A68FC"/>
    <w:lvl w:ilvl="0">
      <w:start w:val="1"/>
      <w:numFmt w:val="decimal"/>
      <w:lvlText w:val="1.%1."/>
      <w:lvlJc w:val="left"/>
      <w:rPr>
        <w:rFonts w:ascii="Calibri" w:eastAsia="Times New Roman" w:hAnsi="Calibri" w:cs="Times New Roman"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F3B3F13"/>
    <w:multiLevelType w:val="multilevel"/>
    <w:tmpl w:val="55BA3684"/>
    <w:lvl w:ilvl="0">
      <w:start w:val="1"/>
      <w:numFmt w:val="decimal"/>
      <w:lvlText w:val="%1."/>
      <w:lvlJc w:val="left"/>
      <w:pPr>
        <w:ind w:left="360" w:hanging="360"/>
      </w:pPr>
      <w:rPr>
        <w:rFonts w:hint="default"/>
      </w:rPr>
    </w:lvl>
    <w:lvl w:ilvl="1">
      <w:start w:val="1"/>
      <w:numFmt w:val="decimal"/>
      <w:lvlText w:val="%2."/>
      <w:lvlJc w:val="left"/>
      <w:pPr>
        <w:ind w:left="1000" w:hanging="432"/>
      </w:pPr>
      <w:rPr>
        <w:rFonts w:hint="default"/>
        <w:lang w:val="ru-RU"/>
      </w:rPr>
    </w:lvl>
    <w:lvl w:ilvl="2">
      <w:start w:val="1"/>
      <w:numFmt w:val="decimal"/>
      <w:lvlText w:val="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6"/>
  </w:num>
  <w:num w:numId="2">
    <w:abstractNumId w:val="7"/>
  </w:num>
  <w:num w:numId="3">
    <w:abstractNumId w:val="22"/>
  </w:num>
  <w:num w:numId="4">
    <w:abstractNumId w:val="14"/>
  </w:num>
  <w:num w:numId="5">
    <w:abstractNumId w:val="3"/>
  </w:num>
  <w:num w:numId="6">
    <w:abstractNumId w:val="4"/>
  </w:num>
  <w:num w:numId="7">
    <w:abstractNumId w:val="30"/>
  </w:num>
  <w:num w:numId="8">
    <w:abstractNumId w:val="24"/>
  </w:num>
  <w:num w:numId="9">
    <w:abstractNumId w:val="11"/>
  </w:num>
  <w:num w:numId="10">
    <w:abstractNumId w:val="6"/>
  </w:num>
  <w:num w:numId="11">
    <w:abstractNumId w:val="19"/>
  </w:num>
  <w:num w:numId="12">
    <w:abstractNumId w:val="16"/>
  </w:num>
  <w:num w:numId="13">
    <w:abstractNumId w:val="8"/>
  </w:num>
  <w:num w:numId="14">
    <w:abstractNumId w:val="21"/>
  </w:num>
  <w:num w:numId="15">
    <w:abstractNumId w:val="2"/>
  </w:num>
  <w:num w:numId="16">
    <w:abstractNumId w:val="12"/>
  </w:num>
  <w:num w:numId="17">
    <w:abstractNumId w:val="18"/>
  </w:num>
  <w:num w:numId="18">
    <w:abstractNumId w:val="17"/>
  </w:num>
  <w:num w:numId="19">
    <w:abstractNumId w:val="27"/>
  </w:num>
  <w:num w:numId="20">
    <w:abstractNumId w:val="15"/>
  </w:num>
  <w:num w:numId="21">
    <w:abstractNumId w:val="25"/>
  </w:num>
  <w:num w:numId="22">
    <w:abstractNumId w:val="28"/>
  </w:num>
  <w:num w:numId="23">
    <w:abstractNumId w:val="10"/>
  </w:num>
  <w:num w:numId="24">
    <w:abstractNumId w:val="20"/>
  </w:num>
  <w:num w:numId="25">
    <w:abstractNumId w:val="23"/>
  </w:num>
  <w:num w:numId="26">
    <w:abstractNumId w:val="9"/>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29"/>
  </w:num>
  <w:num w:numId="30">
    <w:abstractNumId w:val="0"/>
  </w:num>
  <w:num w:numId="31">
    <w:abstractNumId w:val="1"/>
  </w:num>
  <w:num w:numId="32">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047EB"/>
    <w:rsid w:val="00013728"/>
    <w:rsid w:val="000A3237"/>
    <w:rsid w:val="000D1B39"/>
    <w:rsid w:val="001E2288"/>
    <w:rsid w:val="002075F6"/>
    <w:rsid w:val="0022605E"/>
    <w:rsid w:val="00264E1D"/>
    <w:rsid w:val="00281A4B"/>
    <w:rsid w:val="002D6B0E"/>
    <w:rsid w:val="002D7FD3"/>
    <w:rsid w:val="003162DB"/>
    <w:rsid w:val="003404E5"/>
    <w:rsid w:val="003A5C17"/>
    <w:rsid w:val="003E541A"/>
    <w:rsid w:val="004623B5"/>
    <w:rsid w:val="004A4E86"/>
    <w:rsid w:val="004D2A02"/>
    <w:rsid w:val="00575861"/>
    <w:rsid w:val="005B270C"/>
    <w:rsid w:val="00612751"/>
    <w:rsid w:val="00623C95"/>
    <w:rsid w:val="00643680"/>
    <w:rsid w:val="007254F3"/>
    <w:rsid w:val="00743584"/>
    <w:rsid w:val="00777DCA"/>
    <w:rsid w:val="00783C39"/>
    <w:rsid w:val="00904C82"/>
    <w:rsid w:val="009B54EF"/>
    <w:rsid w:val="009D0EA6"/>
    <w:rsid w:val="00A0333C"/>
    <w:rsid w:val="00A65011"/>
    <w:rsid w:val="00A82692"/>
    <w:rsid w:val="00A93507"/>
    <w:rsid w:val="00B267F5"/>
    <w:rsid w:val="00B41A37"/>
    <w:rsid w:val="00B441F3"/>
    <w:rsid w:val="00B93864"/>
    <w:rsid w:val="00BE57BD"/>
    <w:rsid w:val="00CD112A"/>
    <w:rsid w:val="00E87108"/>
    <w:rsid w:val="00EA766B"/>
    <w:rsid w:val="00F14A74"/>
    <w:rsid w:val="00F23692"/>
    <w:rsid w:val="00F6477B"/>
    <w:rsid w:val="00FF42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8EAFF"/>
  <w15:docId w15:val="{329CAFAF-C638-4D24-BFDE-2E75DCC92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link w:val="a5"/>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6">
    <w:name w:val="header"/>
    <w:basedOn w:val="a"/>
    <w:link w:val="a7"/>
    <w:uiPriority w:val="99"/>
    <w:unhideWhenUsed/>
    <w:rsid w:val="00264E1D"/>
    <w:pPr>
      <w:tabs>
        <w:tab w:val="center" w:pos="4677"/>
        <w:tab w:val="right" w:pos="9355"/>
      </w:tabs>
    </w:pPr>
  </w:style>
  <w:style w:type="character" w:customStyle="1" w:styleId="a7">
    <w:name w:val="Верхний колонтитул Знак"/>
    <w:basedOn w:val="a0"/>
    <w:link w:val="a6"/>
    <w:uiPriority w:val="99"/>
    <w:rsid w:val="00264E1D"/>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264E1D"/>
    <w:pPr>
      <w:tabs>
        <w:tab w:val="center" w:pos="4677"/>
        <w:tab w:val="right" w:pos="9355"/>
      </w:tabs>
    </w:pPr>
  </w:style>
  <w:style w:type="character" w:customStyle="1" w:styleId="a9">
    <w:name w:val="Нижний колонтитул Знак"/>
    <w:basedOn w:val="a0"/>
    <w:link w:val="a8"/>
    <w:uiPriority w:val="99"/>
    <w:rsid w:val="00264E1D"/>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264E1D"/>
    <w:rPr>
      <w:rFonts w:ascii="Tahoma" w:hAnsi="Tahoma" w:cs="Tahoma"/>
      <w:sz w:val="16"/>
      <w:szCs w:val="16"/>
    </w:rPr>
  </w:style>
  <w:style w:type="character" w:customStyle="1" w:styleId="ab">
    <w:name w:val="Текст выноски Знак"/>
    <w:basedOn w:val="a0"/>
    <w:link w:val="aa"/>
    <w:uiPriority w:val="99"/>
    <w:semiHidden/>
    <w:rsid w:val="00264E1D"/>
    <w:rPr>
      <w:rFonts w:ascii="Tahoma" w:eastAsia="Times New Roman" w:hAnsi="Tahoma" w:cs="Tahoma"/>
      <w:sz w:val="16"/>
      <w:szCs w:val="16"/>
      <w:lang w:eastAsia="ru-RU"/>
    </w:rPr>
  </w:style>
  <w:style w:type="table" w:styleId="ac">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Обычный (Web),Обычный (веб) Знак Знак,Обычный (Web) Знак Знак Знак"/>
    <w:basedOn w:val="a"/>
    <w:link w:val="ae"/>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f">
    <w:name w:val="Plain Text"/>
    <w:basedOn w:val="a"/>
    <w:link w:val="af0"/>
    <w:rsid w:val="00264E1D"/>
    <w:pPr>
      <w:snapToGrid w:val="0"/>
    </w:pPr>
    <w:rPr>
      <w:rFonts w:ascii="Courier New" w:hAnsi="Courier New"/>
      <w:sz w:val="20"/>
      <w:szCs w:val="20"/>
    </w:rPr>
  </w:style>
  <w:style w:type="character" w:customStyle="1" w:styleId="af0">
    <w:name w:val="Текст Знак"/>
    <w:basedOn w:val="a0"/>
    <w:link w:val="af"/>
    <w:rsid w:val="00264E1D"/>
    <w:rPr>
      <w:rFonts w:ascii="Courier New" w:eastAsia="Times New Roman" w:hAnsi="Courier New" w:cs="Times New Roman"/>
      <w:sz w:val="20"/>
      <w:szCs w:val="20"/>
      <w:lang w:eastAsia="ru-RU"/>
    </w:rPr>
  </w:style>
  <w:style w:type="paragraph" w:customStyle="1" w:styleId="af1">
    <w:name w:val="Таблица шапка"/>
    <w:basedOn w:val="a"/>
    <w:rsid w:val="00264E1D"/>
    <w:pPr>
      <w:keepNext/>
      <w:snapToGrid w:val="0"/>
      <w:spacing w:before="40" w:after="40"/>
      <w:ind w:left="57" w:right="57"/>
    </w:pPr>
    <w:rPr>
      <w:sz w:val="22"/>
      <w:szCs w:val="20"/>
    </w:rPr>
  </w:style>
  <w:style w:type="paragraph" w:customStyle="1" w:styleId="af2">
    <w:name w:val="Таблица текст"/>
    <w:basedOn w:val="a"/>
    <w:rsid w:val="00264E1D"/>
    <w:pPr>
      <w:snapToGrid w:val="0"/>
      <w:spacing w:before="40" w:after="40"/>
      <w:ind w:left="57" w:right="57"/>
    </w:pPr>
    <w:rPr>
      <w:szCs w:val="20"/>
    </w:rPr>
  </w:style>
  <w:style w:type="character" w:customStyle="1" w:styleId="13">
    <w:name w:val="Ариал Знак1"/>
    <w:link w:val="af3"/>
    <w:locked/>
    <w:rsid w:val="00264E1D"/>
    <w:rPr>
      <w:rFonts w:ascii="Arial" w:hAnsi="Arial" w:cs="Arial"/>
    </w:rPr>
  </w:style>
  <w:style w:type="paragraph" w:customStyle="1" w:styleId="af3">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264E1D"/>
    <w:rPr>
      <w:rFonts w:ascii="Arial" w:hAnsi="Arial" w:cs="Arial"/>
    </w:rPr>
  </w:style>
  <w:style w:type="paragraph" w:customStyle="1" w:styleId="af6">
    <w:name w:val="Ариал Таблица"/>
    <w:basedOn w:val="af3"/>
    <w:link w:val="af5"/>
    <w:rsid w:val="00264E1D"/>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8"/>
    <w:unhideWhenUsed/>
    <w:rsid w:val="00264E1D"/>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7"/>
    <w:rsid w:val="00264E1D"/>
    <w:rPr>
      <w:rFonts w:ascii="Times New Roman" w:eastAsia="Times New Roman" w:hAnsi="Times New Roman" w:cs="Times New Roman"/>
      <w:sz w:val="20"/>
      <w:szCs w:val="20"/>
      <w:lang w:eastAsia="ru-RU"/>
    </w:rPr>
  </w:style>
  <w:style w:type="character" w:styleId="af9">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0"/>
    <w:rsid w:val="00264E1D"/>
  </w:style>
  <w:style w:type="paragraph" w:customStyle="1" w:styleId="rvps46">
    <w:name w:val="rvps46"/>
    <w:basedOn w:val="a"/>
    <w:rsid w:val="00264E1D"/>
    <w:pPr>
      <w:spacing w:before="120" w:after="120"/>
    </w:pPr>
  </w:style>
  <w:style w:type="character" w:styleId="afb">
    <w:name w:val="annotation reference"/>
    <w:uiPriority w:val="99"/>
    <w:unhideWhenUsed/>
    <w:rsid w:val="00264E1D"/>
    <w:rPr>
      <w:sz w:val="16"/>
      <w:szCs w:val="16"/>
    </w:rPr>
  </w:style>
  <w:style w:type="paragraph" w:styleId="afc">
    <w:name w:val="annotation text"/>
    <w:basedOn w:val="a"/>
    <w:link w:val="afd"/>
    <w:uiPriority w:val="99"/>
    <w:unhideWhenUsed/>
    <w:rsid w:val="00264E1D"/>
    <w:rPr>
      <w:sz w:val="20"/>
      <w:szCs w:val="20"/>
    </w:rPr>
  </w:style>
  <w:style w:type="character" w:customStyle="1" w:styleId="afd">
    <w:name w:val="Текст примечания Знак"/>
    <w:basedOn w:val="a0"/>
    <w:link w:val="afc"/>
    <w:uiPriority w:val="99"/>
    <w:rsid w:val="00264E1D"/>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264E1D"/>
    <w:rPr>
      <w:b/>
      <w:bCs/>
    </w:rPr>
  </w:style>
  <w:style w:type="character" w:customStyle="1" w:styleId="aff">
    <w:name w:val="Тема примечания Знак"/>
    <w:basedOn w:val="afd"/>
    <w:link w:val="afe"/>
    <w:uiPriority w:val="99"/>
    <w:semiHidden/>
    <w:rsid w:val="00264E1D"/>
    <w:rPr>
      <w:rFonts w:ascii="Times New Roman" w:eastAsia="Times New Roman" w:hAnsi="Times New Roman" w:cs="Times New Roman"/>
      <w:b/>
      <w:bCs/>
      <w:sz w:val="20"/>
      <w:szCs w:val="20"/>
      <w:lang w:eastAsia="ru-RU"/>
    </w:rPr>
  </w:style>
  <w:style w:type="paragraph" w:styleId="aff0">
    <w:name w:val="Body Text Indent"/>
    <w:basedOn w:val="a"/>
    <w:link w:val="aff1"/>
    <w:uiPriority w:val="99"/>
    <w:unhideWhenUsed/>
    <w:rsid w:val="00264E1D"/>
    <w:pPr>
      <w:ind w:firstLine="567"/>
      <w:jc w:val="both"/>
    </w:pPr>
    <w:rPr>
      <w:b/>
      <w:sz w:val="26"/>
      <w:szCs w:val="26"/>
    </w:rPr>
  </w:style>
  <w:style w:type="character" w:customStyle="1" w:styleId="aff1">
    <w:name w:val="Основной текст с отступом Знак"/>
    <w:basedOn w:val="a0"/>
    <w:link w:val="aff0"/>
    <w:uiPriority w:val="99"/>
    <w:rsid w:val="00264E1D"/>
    <w:rPr>
      <w:rFonts w:ascii="Times New Roman" w:eastAsia="Times New Roman" w:hAnsi="Times New Roman" w:cs="Times New Roman"/>
      <w:b/>
      <w:sz w:val="26"/>
      <w:szCs w:val="26"/>
      <w:lang w:eastAsia="ru-RU"/>
    </w:rPr>
  </w:style>
  <w:style w:type="paragraph" w:styleId="aff2">
    <w:name w:val="Body Text"/>
    <w:basedOn w:val="a"/>
    <w:link w:val="aff3"/>
    <w:uiPriority w:val="99"/>
    <w:unhideWhenUsed/>
    <w:rsid w:val="00264E1D"/>
    <w:rPr>
      <w:i/>
      <w:sz w:val="26"/>
      <w:szCs w:val="26"/>
    </w:rPr>
  </w:style>
  <w:style w:type="character" w:customStyle="1" w:styleId="aff3">
    <w:name w:val="Основной текст Знак"/>
    <w:basedOn w:val="a0"/>
    <w:link w:val="aff2"/>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4">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264E1D"/>
    <w:rPr>
      <w:rFonts w:ascii="Times New Roman" w:eastAsia="Times New Roman" w:hAnsi="Times New Roman" w:cs="Times New Roman"/>
      <w:sz w:val="24"/>
      <w:szCs w:val="24"/>
      <w:lang w:eastAsia="ru-RU"/>
    </w:rPr>
  </w:style>
  <w:style w:type="paragraph" w:styleId="aff6">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
    <w:link w:val="aff8"/>
    <w:uiPriority w:val="99"/>
    <w:rsid w:val="00264E1D"/>
    <w:pPr>
      <w:spacing w:line="360" w:lineRule="auto"/>
      <w:ind w:firstLine="720"/>
      <w:jc w:val="both"/>
    </w:pPr>
  </w:style>
  <w:style w:type="character" w:customStyle="1" w:styleId="aff8">
    <w:name w:val="Текст документа Знак"/>
    <w:link w:val="aff7"/>
    <w:uiPriority w:val="99"/>
    <w:locked/>
    <w:rsid w:val="00264E1D"/>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3"/>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a5">
    <w:name w:val="Абзац списка Знак"/>
    <w:link w:val="a4"/>
    <w:uiPriority w:val="34"/>
    <w:rsid w:val="00B93864"/>
    <w:rPr>
      <w:rFonts w:ascii="Times New Roman" w:eastAsia="Times New Roman" w:hAnsi="Times New Roman" w:cs="Times New Roman"/>
      <w:sz w:val="24"/>
      <w:szCs w:val="24"/>
      <w:lang w:eastAsia="ru-RU"/>
    </w:rPr>
  </w:style>
  <w:style w:type="paragraph" w:customStyle="1" w:styleId="27">
    <w:name w:val="Абзац списка2"/>
    <w:basedOn w:val="a"/>
    <w:rsid w:val="00EA766B"/>
    <w:pPr>
      <w:ind w:left="720"/>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 w:id="772897494">
      <w:bodyDiv w:val="1"/>
      <w:marLeft w:val="0"/>
      <w:marRight w:val="0"/>
      <w:marTop w:val="0"/>
      <w:marBottom w:val="0"/>
      <w:divBdr>
        <w:top w:val="none" w:sz="0" w:space="0" w:color="auto"/>
        <w:left w:val="none" w:sz="0" w:space="0" w:color="auto"/>
        <w:bottom w:val="none" w:sz="0" w:space="0" w:color="auto"/>
        <w:right w:val="none" w:sz="0" w:space="0" w:color="auto"/>
      </w:divBdr>
      <w:divsChild>
        <w:div w:id="668481688">
          <w:marLeft w:val="0"/>
          <w:marRight w:val="0"/>
          <w:marTop w:val="0"/>
          <w:marBottom w:val="0"/>
          <w:divBdr>
            <w:top w:val="none" w:sz="0" w:space="0" w:color="auto"/>
            <w:left w:val="none" w:sz="0" w:space="0" w:color="auto"/>
            <w:bottom w:val="none" w:sz="0" w:space="0" w:color="auto"/>
            <w:right w:val="none" w:sz="0" w:space="0" w:color="auto"/>
          </w:divBdr>
          <w:divsChild>
            <w:div w:id="652875692">
              <w:marLeft w:val="0"/>
              <w:marRight w:val="0"/>
              <w:marTop w:val="0"/>
              <w:marBottom w:val="0"/>
              <w:divBdr>
                <w:top w:val="none" w:sz="0" w:space="0" w:color="auto"/>
                <w:left w:val="none" w:sz="0" w:space="0" w:color="auto"/>
                <w:bottom w:val="none" w:sz="0" w:space="0" w:color="auto"/>
                <w:right w:val="none" w:sz="0" w:space="0" w:color="auto"/>
              </w:divBdr>
              <w:divsChild>
                <w:div w:id="1084036784">
                  <w:marLeft w:val="0"/>
                  <w:marRight w:val="0"/>
                  <w:marTop w:val="0"/>
                  <w:marBottom w:val="0"/>
                  <w:divBdr>
                    <w:top w:val="none" w:sz="0" w:space="0" w:color="auto"/>
                    <w:left w:val="none" w:sz="0" w:space="0" w:color="auto"/>
                    <w:bottom w:val="none" w:sz="0" w:space="0" w:color="auto"/>
                    <w:right w:val="none" w:sz="0" w:space="0" w:color="auto"/>
                  </w:divBdr>
                  <w:divsChild>
                    <w:div w:id="622493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A040EB39CD11F250D04774D023161F91AFCDC35DF7E1BFE6557057AB0C7F19015D14DE1A43E1D605jBqAH"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consultantplus://offline/ref=A040EB39CD11F250D04774D023161F91AFCDC35DF7E1BFE6557057AB0C7F19015D14DE1A43E1D600jBqEH"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consultantplus://offline/ref=A040EB39CD11F250D04774D023161F91ACC4C254F1EDBFE6557057AB0C7F19015D14DE1A43E1D706jBq7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040EB39CD11F250D04774D023161F91AFCDC35DF7E1BFE6557057AB0C7F19015D14DE1A43E1D607jBqAH" TargetMode="External"/><Relationship Id="rId5" Type="http://schemas.openxmlformats.org/officeDocument/2006/relationships/footnotes" Target="footnotes.xml"/><Relationship Id="rId15" Type="http://schemas.openxmlformats.org/officeDocument/2006/relationships/hyperlink" Target="consultantplus://offline/ref=A040EB39CD11F250D04774D023161F91ACC4C254F1EDBFE6557057AB0C7F19015D14DE1A43E1D706jBq9H"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consultantplus://offline/ref=A040EB39CD11F250D04774D023161F91AFCDC35DF7E1BFE6557057AB0C7F19015D14DE1A43E1D601jBq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TotalTime>
  <Pages>20</Pages>
  <Words>5478</Words>
  <Characters>31229</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Рецко Артем Юрьевич</cp:lastModifiedBy>
  <cp:revision>37</cp:revision>
  <dcterms:created xsi:type="dcterms:W3CDTF">2017-10-31T06:56:00Z</dcterms:created>
  <dcterms:modified xsi:type="dcterms:W3CDTF">2018-01-31T10:53:00Z</dcterms:modified>
</cp:coreProperties>
</file>