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B41A37" w:rsidRPr="00B41A37" w:rsidRDefault="00264E1D" w:rsidP="00B41A37">
      <w:pPr>
        <w:tabs>
          <w:tab w:val="left" w:pos="567"/>
        </w:tabs>
        <w:spacing w:after="120"/>
        <w:ind w:right="425"/>
        <w:rPr>
          <w:sz w:val="26"/>
          <w:szCs w:val="26"/>
        </w:rPr>
      </w:pPr>
      <w:r w:rsidRPr="009A2A76">
        <w:rPr>
          <w:sz w:val="26"/>
          <w:szCs w:val="26"/>
        </w:rPr>
        <w:t xml:space="preserve">на </w:t>
      </w:r>
      <w:r w:rsidR="001E2288">
        <w:rPr>
          <w:sz w:val="26"/>
          <w:szCs w:val="26"/>
        </w:rPr>
        <w:t xml:space="preserve"> право заключения </w:t>
      </w:r>
      <w:proofErr w:type="gramStart"/>
      <w:r w:rsidR="001E2288">
        <w:rPr>
          <w:sz w:val="26"/>
          <w:szCs w:val="26"/>
        </w:rPr>
        <w:t>договора</w:t>
      </w:r>
      <w:proofErr w:type="gramEnd"/>
      <w:r w:rsidR="001E2288">
        <w:rPr>
          <w:sz w:val="26"/>
          <w:szCs w:val="26"/>
        </w:rPr>
        <w:t xml:space="preserve"> на  оказание услуг по </w:t>
      </w:r>
      <w:r w:rsidR="00B41A37">
        <w:rPr>
          <w:sz w:val="26"/>
          <w:szCs w:val="26"/>
        </w:rPr>
        <w:t>в</w:t>
      </w:r>
      <w:r w:rsidR="00B41A37" w:rsidRPr="00B41A37">
        <w:rPr>
          <w:sz w:val="26"/>
          <w:szCs w:val="26"/>
        </w:rPr>
        <w:t>заимодействию с операторами связи</w:t>
      </w:r>
    </w:p>
    <w:p w:rsidR="00264E1D" w:rsidRPr="009A2A76" w:rsidRDefault="00264E1D" w:rsidP="00264E1D">
      <w:pPr>
        <w:jc w:val="center"/>
        <w:rPr>
          <w:sz w:val="26"/>
          <w:szCs w:val="26"/>
        </w:rPr>
      </w:pP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3A5C17">
        <w:rPr>
          <w:iCs/>
        </w:rPr>
        <w:t>29</w:t>
      </w:r>
      <w:r w:rsidRPr="00F84878">
        <w:rPr>
          <w:iCs/>
        </w:rPr>
        <w:t xml:space="preserve">» </w:t>
      </w:r>
      <w:r w:rsidR="003A5C17">
        <w:rPr>
          <w:iCs/>
        </w:rPr>
        <w:t xml:space="preserve">ноября </w:t>
      </w:r>
      <w:r w:rsidRPr="00F84878">
        <w:rPr>
          <w:iCs/>
        </w:rPr>
        <w:t>201</w:t>
      </w:r>
      <w:r w:rsidR="003A5C17">
        <w:rPr>
          <w:iCs/>
        </w:rPr>
        <w:t>7</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9"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10" w:history="1">
        <w:r w:rsidR="003E541A" w:rsidRPr="00DA1AEE">
          <w:rPr>
            <w:rStyle w:val="a3"/>
            <w:iCs/>
          </w:rPr>
          <w:t>www.</w:t>
        </w:r>
        <w:r w:rsidR="003E541A" w:rsidRPr="00DA1AEE">
          <w:rPr>
            <w:rStyle w:val="a3"/>
            <w:iCs/>
            <w:lang w:val="en-US"/>
          </w:rPr>
          <w:t>moscow</w:t>
        </w:r>
        <w:r w:rsidR="003E541A" w:rsidRPr="00DA1AEE">
          <w:rPr>
            <w:rStyle w:val="a3"/>
            <w:iCs/>
          </w:rPr>
          <w:t>.</w:t>
        </w:r>
        <w:r w:rsidR="003E541A" w:rsidRPr="00DA1AEE">
          <w:rPr>
            <w:rStyle w:val="a3"/>
            <w:iCs/>
            <w:lang w:val="en-US"/>
          </w:rPr>
          <w:t>cnt</w:t>
        </w:r>
        <w:r w:rsidR="003E541A" w:rsidRPr="00DA1AEE">
          <w:rPr>
            <w:rStyle w:val="a3"/>
            <w:iCs/>
          </w:rPr>
          <w:t>.</w:t>
        </w:r>
        <w:proofErr w:type="spellStart"/>
        <w:r w:rsidR="003E541A" w:rsidRPr="00DA1AEE">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Default="00264E1D" w:rsidP="00264E1D">
      <w:pPr>
        <w:pStyle w:val="11"/>
        <w:keepNext w:val="0"/>
        <w:rPr>
          <w:b/>
          <w:szCs w:val="24"/>
          <w:lang w:val="en-US"/>
        </w:rPr>
      </w:pPr>
      <w:r w:rsidRPr="005A22C3">
        <w:rPr>
          <w:b/>
          <w:szCs w:val="24"/>
        </w:rPr>
        <w:t>20</w:t>
      </w:r>
      <w:r>
        <w:rPr>
          <w:b/>
          <w:szCs w:val="24"/>
          <w:lang w:val="en-US"/>
        </w:rPr>
        <w:t>17</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Pr>
            <w:noProof/>
            <w:webHidden/>
          </w:rPr>
          <w:t>3</w:t>
        </w:r>
        <w:r>
          <w:rPr>
            <w:noProof/>
            <w:webHidden/>
          </w:rPr>
          <w:fldChar w:fldCharType="end"/>
        </w:r>
      </w:hyperlink>
    </w:p>
    <w:p w:rsidR="00264E1D" w:rsidRPr="008E3CB4" w:rsidRDefault="003A5C17"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3A5C17"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3A5C17"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sidR="00264E1D">
          <w:rPr>
            <w:noProof/>
            <w:webHidden/>
          </w:rPr>
          <w:t>7</w:t>
        </w:r>
        <w:r w:rsidR="00264E1D">
          <w:rPr>
            <w:noProof/>
            <w:webHidden/>
          </w:rPr>
          <w:fldChar w:fldCharType="end"/>
        </w:r>
      </w:hyperlink>
    </w:p>
    <w:p w:rsidR="00264E1D" w:rsidRPr="008E3CB4" w:rsidRDefault="003A5C17"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sidR="00264E1D">
          <w:rPr>
            <w:webHidden/>
          </w:rPr>
          <w:t>7</w:t>
        </w:r>
        <w:r w:rsidR="00264E1D">
          <w:rPr>
            <w:webHidden/>
          </w:rPr>
          <w:fldChar w:fldCharType="end"/>
        </w:r>
      </w:hyperlink>
    </w:p>
    <w:p w:rsidR="00264E1D" w:rsidRPr="008E3CB4" w:rsidRDefault="003A5C17"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sidR="00264E1D">
          <w:rPr>
            <w:webHidden/>
          </w:rPr>
          <w:t>11</w:t>
        </w:r>
        <w:r w:rsidR="00264E1D">
          <w:rPr>
            <w:webHidden/>
          </w:rPr>
          <w:fldChar w:fldCharType="end"/>
        </w:r>
      </w:hyperlink>
    </w:p>
    <w:p w:rsidR="00264E1D" w:rsidRPr="008E3CB4" w:rsidRDefault="003A5C17"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sidR="00264E1D">
          <w:rPr>
            <w:webHidden/>
          </w:rPr>
          <w:t>14</w:t>
        </w:r>
        <w:r w:rsidR="00264E1D">
          <w:rPr>
            <w:webHidden/>
          </w:rPr>
          <w:fldChar w:fldCharType="end"/>
        </w:r>
      </w:hyperlink>
    </w:p>
    <w:p w:rsidR="00264E1D" w:rsidRPr="008E3CB4" w:rsidRDefault="003A5C17"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sidR="00264E1D">
          <w:rPr>
            <w:noProof/>
            <w:webHidden/>
          </w:rPr>
          <w:t>16</w:t>
        </w:r>
        <w:r w:rsidR="00264E1D">
          <w:rPr>
            <w:noProof/>
            <w:webHidden/>
          </w:rPr>
          <w:fldChar w:fldCharType="end"/>
        </w:r>
      </w:hyperlink>
    </w:p>
    <w:p w:rsidR="00264E1D" w:rsidRPr="008E3CB4" w:rsidRDefault="003A5C17"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sidR="00264E1D">
          <w:rPr>
            <w:noProof/>
            <w:webHidden/>
          </w:rPr>
          <w:t>17</w:t>
        </w:r>
        <w:r w:rsidR="00264E1D">
          <w:rPr>
            <w:noProof/>
            <w:webHidden/>
          </w:rPr>
          <w:fldChar w:fldCharType="end"/>
        </w:r>
      </w:hyperlink>
    </w:p>
    <w:p w:rsidR="00264E1D" w:rsidRPr="008E3CB4" w:rsidRDefault="003A5C17"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sidR="00264E1D">
          <w:rPr>
            <w:noProof/>
            <w:webHidden/>
          </w:rPr>
          <w:t>21</w:t>
        </w:r>
        <w:r w:rsidR="00264E1D">
          <w:rPr>
            <w:noProof/>
            <w:webHidden/>
          </w:rPr>
          <w:fldChar w:fldCharType="end"/>
        </w:r>
      </w:hyperlink>
    </w:p>
    <w:p w:rsidR="00264E1D" w:rsidRPr="008E3CB4" w:rsidRDefault="003A5C17"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sidR="00264E1D">
          <w:rPr>
            <w:noProof/>
            <w:webHidden/>
          </w:rPr>
          <w:t>24</w:t>
        </w:r>
        <w:r w:rsidR="00264E1D">
          <w:rPr>
            <w:noProof/>
            <w:webHidden/>
          </w:rPr>
          <w:fldChar w:fldCharType="end"/>
        </w:r>
      </w:hyperlink>
    </w:p>
    <w:p w:rsidR="00264E1D" w:rsidRPr="008E3CB4" w:rsidRDefault="003A5C17"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sidR="00264E1D">
          <w:rPr>
            <w:noProof/>
            <w:webHidden/>
          </w:rPr>
          <w:t>25</w:t>
        </w:r>
        <w:r w:rsidR="00264E1D">
          <w:rPr>
            <w:noProof/>
            <w:webHidden/>
          </w:rPr>
          <w:fldChar w:fldCharType="end"/>
        </w:r>
      </w:hyperlink>
    </w:p>
    <w:p w:rsidR="00264E1D" w:rsidRDefault="00264E1D" w:rsidP="00264E1D">
      <w:pPr>
        <w:pStyle w:val="affa"/>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0D1B3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единственного поставщика (исполнителя, подрядчика) на </w:t>
      </w:r>
      <w:r w:rsidR="001E2288" w:rsidRPr="00F6477B">
        <w:t xml:space="preserve">право заключения договора </w:t>
      </w:r>
      <w:r w:rsidR="00B267F5" w:rsidRPr="00F6477B">
        <w:t xml:space="preserve">на  оказание услуг по </w:t>
      </w:r>
      <w:r w:rsidR="00B41A37">
        <w:t>взаимодействию с операторами связи</w:t>
      </w:r>
      <w:r w:rsidR="001E2288" w:rsidRPr="000D1B39">
        <w:t xml:space="preserve"> </w:t>
      </w:r>
      <w:r w:rsidRPr="000D1B3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1E2288"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264E1D" w:rsidRPr="001E2288" w:rsidRDefault="001E2288" w:rsidP="001E2288">
            <w:pPr>
              <w:pStyle w:val="Default"/>
              <w:rPr>
                <w:bCs/>
              </w:rPr>
            </w:pPr>
            <w:r>
              <w:rPr>
                <w:bCs/>
              </w:rPr>
              <w:t>Рецко Артём Юрьевич</w:t>
            </w:r>
          </w:p>
          <w:p w:rsidR="00264E1D" w:rsidRPr="001E2288" w:rsidRDefault="00264E1D" w:rsidP="001E2288">
            <w:pPr>
              <w:pStyle w:val="Default"/>
              <w:rPr>
                <w:iCs/>
              </w:rPr>
            </w:pPr>
            <w:r w:rsidRPr="00F84878">
              <w:rPr>
                <w:bCs/>
              </w:rPr>
              <w:t>тел</w:t>
            </w:r>
            <w:r w:rsidRPr="001E2288">
              <w:rPr>
                <w:bCs/>
              </w:rPr>
              <w:t>. + 7 (</w:t>
            </w:r>
            <w:r w:rsidR="001E2288">
              <w:rPr>
                <w:bCs/>
              </w:rPr>
              <w:t>495) 855 4863</w:t>
            </w:r>
            <w:r w:rsidRPr="001E2288">
              <w:rPr>
                <w:bCs/>
              </w:rPr>
              <w:t xml:space="preserve"> </w:t>
            </w:r>
            <w:r w:rsidRPr="00F84878">
              <w:rPr>
                <w:bCs/>
                <w:lang w:val="en-US"/>
              </w:rPr>
              <w:t>e</w:t>
            </w:r>
            <w:r w:rsidRPr="001E2288">
              <w:rPr>
                <w:bCs/>
              </w:rPr>
              <w:t>-</w:t>
            </w:r>
            <w:r w:rsidRPr="00F84878">
              <w:rPr>
                <w:bCs/>
                <w:lang w:val="en-US"/>
              </w:rPr>
              <w:t>mail</w:t>
            </w:r>
            <w:r w:rsidRPr="001E2288">
              <w:rPr>
                <w:bCs/>
              </w:rPr>
              <w:t>:</w:t>
            </w:r>
            <w:r w:rsidRPr="001E2288">
              <w:rPr>
                <w:rFonts w:eastAsia="Times New Roman"/>
                <w:color w:val="777777"/>
                <w:lang w:eastAsia="ru-RU"/>
              </w:rPr>
              <w:t xml:space="preserve"> </w:t>
            </w:r>
            <w:proofErr w:type="spellStart"/>
            <w:r w:rsidR="001E2288">
              <w:rPr>
                <w:bCs/>
                <w:lang w:val="en-US"/>
              </w:rPr>
              <w:t>artem</w:t>
            </w:r>
            <w:proofErr w:type="spellEnd"/>
            <w:r w:rsidR="001E2288" w:rsidRPr="001E2288">
              <w:rPr>
                <w:bCs/>
              </w:rPr>
              <w:t>_</w:t>
            </w:r>
            <w:proofErr w:type="spellStart"/>
            <w:r w:rsidR="001E2288">
              <w:rPr>
                <w:bCs/>
                <w:lang w:val="en-US"/>
              </w:rPr>
              <w:t>retsko</w:t>
            </w:r>
            <w:proofErr w:type="spellEnd"/>
            <w:r w:rsidRPr="001E2288">
              <w:rPr>
                <w:bCs/>
              </w:rPr>
              <w:t>@</w:t>
            </w:r>
            <w:proofErr w:type="spellStart"/>
            <w:r w:rsidRPr="00F84878">
              <w:rPr>
                <w:bCs/>
                <w:lang w:val="en-US"/>
              </w:rPr>
              <w:t>rt</w:t>
            </w:r>
            <w:proofErr w:type="spellEnd"/>
            <w:r w:rsidRPr="001E2288">
              <w:rPr>
                <w:bCs/>
              </w:rPr>
              <w:t>.</w:t>
            </w:r>
            <w:proofErr w:type="spellStart"/>
            <w:r w:rsidRPr="00F84878">
              <w:rPr>
                <w:bCs/>
                <w:lang w:val="en-US"/>
              </w:rPr>
              <w:t>ru</w:t>
            </w:r>
            <w:proofErr w:type="spellEnd"/>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3404E5" w:rsidRDefault="00264E1D" w:rsidP="003404E5">
            <w:pPr>
              <w:autoSpaceDE w:val="0"/>
              <w:autoSpaceDN w:val="0"/>
              <w:adjustRightInd w:val="0"/>
              <w:jc w:val="both"/>
              <w:rPr>
                <w:rFonts w:eastAsia="Calibri"/>
              </w:rPr>
            </w:pPr>
            <w:r w:rsidRPr="003404E5">
              <w:rPr>
                <w:rFonts w:eastAsia="Calibri"/>
              </w:rPr>
              <w:t xml:space="preserve">Договор </w:t>
            </w:r>
            <w:r w:rsidR="003404E5" w:rsidRPr="003404E5">
              <w:rPr>
                <w:rFonts w:eastAsia="Calibri"/>
              </w:rPr>
              <w:t xml:space="preserve">на  оказание услуг по </w:t>
            </w:r>
            <w:r w:rsidR="00B41A37">
              <w:rPr>
                <w:rFonts w:eastAsia="Calibri"/>
              </w:rPr>
              <w:t>взаимодействию с операторами связи</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743584" w:rsidRDefault="00B93864" w:rsidP="000D1B39">
            <w:pPr>
              <w:pStyle w:val="Default"/>
              <w:jc w:val="both"/>
              <w:rPr>
                <w:iCs/>
                <w:color w:val="auto"/>
              </w:rPr>
            </w:pPr>
            <w:r>
              <w:t>10 726 200</w:t>
            </w:r>
            <w:r w:rsidR="009B54EF">
              <w:t xml:space="preserve"> </w:t>
            </w:r>
            <w:r w:rsidR="00743584">
              <w:t>(</w:t>
            </w:r>
            <w:r>
              <w:t>десять миллионов семьсот двадцать шесть тысяч двести</w:t>
            </w:r>
            <w:r w:rsidR="00743584">
              <w:t>)</w:t>
            </w:r>
            <w:r w:rsidR="00743584" w:rsidRPr="00203562">
              <w:t xml:space="preserve"> </w:t>
            </w:r>
            <w:r w:rsidR="00743584">
              <w:t>рублей 00 копеек,</w:t>
            </w:r>
            <w:r w:rsidR="00743584" w:rsidRPr="00203562">
              <w:t xml:space="preserve"> в том числе НДС</w:t>
            </w:r>
            <w:r w:rsidR="00743584">
              <w:t xml:space="preserve"> (18%) </w:t>
            </w:r>
            <w:r w:rsidR="007254F3">
              <w:t>1 636 200</w:t>
            </w:r>
            <w:r w:rsidR="00743584">
              <w:t xml:space="preserve"> (</w:t>
            </w:r>
            <w:r w:rsidR="002075F6">
              <w:t>один миллион шестьсот тридцать шесть тысяч двести</w:t>
            </w:r>
            <w:r w:rsidR="00743584">
              <w:t>) рублей 00 копеек</w:t>
            </w:r>
            <w:r w:rsidR="00743584" w:rsidRPr="001E2288">
              <w:rPr>
                <w:iCs/>
                <w:color w:val="auto"/>
              </w:rPr>
              <w:t xml:space="preserve"> </w:t>
            </w:r>
          </w:p>
          <w:p w:rsidR="00264E1D" w:rsidRPr="00BB6C80" w:rsidRDefault="007254F3" w:rsidP="007254F3">
            <w:pPr>
              <w:pStyle w:val="Default"/>
              <w:jc w:val="both"/>
              <w:rPr>
                <w:iCs/>
                <w:color w:val="auto"/>
              </w:rPr>
            </w:pPr>
            <w:r>
              <w:rPr>
                <w:iCs/>
                <w:color w:val="auto"/>
              </w:rPr>
              <w:t>9 090 000</w:t>
            </w:r>
            <w:r w:rsidR="001E2288" w:rsidRPr="001E2288">
              <w:rPr>
                <w:iCs/>
                <w:color w:val="auto"/>
              </w:rPr>
              <w:t xml:space="preserve"> </w:t>
            </w:r>
            <w:r w:rsidR="00264E1D" w:rsidRPr="00BB6C80">
              <w:rPr>
                <w:iCs/>
                <w:color w:val="auto"/>
              </w:rPr>
              <w:t>(</w:t>
            </w:r>
            <w:r>
              <w:rPr>
                <w:iCs/>
                <w:color w:val="auto"/>
              </w:rPr>
              <w:t>девять миллионов девяносто тысяч</w:t>
            </w:r>
            <w:r w:rsidR="00264E1D" w:rsidRPr="00BB6C80">
              <w:rPr>
                <w:iCs/>
                <w:color w:val="auto"/>
              </w:rPr>
              <w:t xml:space="preserve">) рублей </w:t>
            </w:r>
            <w:r w:rsidR="00743584">
              <w:rPr>
                <w:iCs/>
                <w:color w:val="auto"/>
              </w:rPr>
              <w:t>00</w:t>
            </w:r>
            <w:r w:rsidR="00264E1D" w:rsidRPr="00BB6C80">
              <w:rPr>
                <w:iCs/>
                <w:color w:val="auto"/>
              </w:rPr>
              <w:t xml:space="preserve"> копеек</w:t>
            </w:r>
            <w:r w:rsidR="00264E1D">
              <w:rPr>
                <w:iCs/>
                <w:color w:val="auto"/>
              </w:rPr>
              <w:t xml:space="preserve">, без учета </w:t>
            </w:r>
            <w:r w:rsidR="00264E1D" w:rsidRPr="00BB6C80">
              <w:rPr>
                <w:iCs/>
                <w:color w:val="auto"/>
              </w:rPr>
              <w:t xml:space="preserve">НДС </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 xml:space="preserve">142784, </w:t>
            </w:r>
            <w:proofErr w:type="spellStart"/>
            <w:r w:rsidR="000D1B39" w:rsidRPr="000D1B39">
              <w:rPr>
                <w:iCs/>
              </w:rPr>
              <w:t>г</w:t>
            </w:r>
            <w:proofErr w:type="gramStart"/>
            <w:r w:rsidR="000D1B39" w:rsidRPr="000D1B39">
              <w:rPr>
                <w:iCs/>
              </w:rPr>
              <w:t>.М</w:t>
            </w:r>
            <w:proofErr w:type="gramEnd"/>
            <w:r w:rsidR="000D1B39" w:rsidRPr="000D1B39">
              <w:rPr>
                <w:iCs/>
              </w:rPr>
              <w:t>осква</w:t>
            </w:r>
            <w:proofErr w:type="spellEnd"/>
            <w:r w:rsidR="000D1B39" w:rsidRPr="000D1B39">
              <w:rPr>
                <w:iCs/>
              </w:rPr>
              <w:t>,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3A5C17">
            <w:pPr>
              <w:pStyle w:val="Default"/>
              <w:rPr>
                <w:iCs/>
              </w:rPr>
            </w:pPr>
            <w:r w:rsidRPr="00F84878">
              <w:rPr>
                <w:iCs/>
              </w:rPr>
              <w:lastRenderedPageBreak/>
              <w:t xml:space="preserve"> «</w:t>
            </w:r>
            <w:r w:rsidR="003A5C17">
              <w:rPr>
                <w:iCs/>
              </w:rPr>
              <w:t>29</w:t>
            </w:r>
            <w:r w:rsidRPr="00F84878">
              <w:rPr>
                <w:iCs/>
              </w:rPr>
              <w:t xml:space="preserve">» </w:t>
            </w:r>
            <w:r w:rsidR="003A5C17">
              <w:rPr>
                <w:iCs/>
              </w:rPr>
              <w:t>декабря</w:t>
            </w:r>
            <w:r w:rsidRPr="00F84878">
              <w:rPr>
                <w:iCs/>
              </w:rPr>
              <w:t xml:space="preserve"> 201</w:t>
            </w:r>
            <w:r w:rsidR="003A5C17">
              <w:rPr>
                <w:iCs/>
              </w:rPr>
              <w:t>7</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lastRenderedPageBreak/>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6"/>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lastRenderedPageBreak/>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w:t>
      </w:r>
      <w:proofErr w:type="gramStart"/>
      <w:r w:rsidRPr="00777DCA">
        <w:rPr>
          <w:rFonts w:eastAsiaTheme="minorHAnsi"/>
          <w:color w:val="000000"/>
          <w:sz w:val="23"/>
          <w:szCs w:val="23"/>
          <w:lang w:eastAsia="en-US"/>
        </w:rPr>
        <w:t>Документация</w:t>
      </w:r>
      <w:proofErr w:type="gramEnd"/>
      <w:r w:rsidRPr="00777DCA">
        <w:rPr>
          <w:rFonts w:eastAsiaTheme="minorHAnsi"/>
          <w:color w:val="000000"/>
          <w:sz w:val="23"/>
          <w:szCs w:val="23"/>
          <w:lang w:eastAsia="en-US"/>
        </w:rPr>
        <w:t xml:space="preserve">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w:t>
      </w:r>
      <w:proofErr w:type="gramEnd"/>
      <w:r w:rsidRPr="00777DCA">
        <w:rPr>
          <w:rFonts w:eastAsiaTheme="minorHAnsi"/>
          <w:color w:val="000000"/>
          <w:sz w:val="23"/>
          <w:szCs w:val="23"/>
          <w:lang w:eastAsia="en-US"/>
        </w:rPr>
        <w:t xml:space="preserve"> </w:t>
      </w:r>
      <w:proofErr w:type="gramStart"/>
      <w:r w:rsidRPr="00777DCA">
        <w:rPr>
          <w:rFonts w:eastAsiaTheme="minorHAnsi"/>
          <w:color w:val="000000"/>
          <w:sz w:val="23"/>
          <w:szCs w:val="23"/>
          <w:lang w:eastAsia="en-US"/>
        </w:rPr>
        <w:t>указан</w:t>
      </w:r>
      <w:proofErr w:type="gramEnd"/>
      <w:r w:rsidRPr="00777DCA">
        <w:rPr>
          <w:rFonts w:eastAsiaTheme="minorHAnsi"/>
          <w:color w:val="000000"/>
          <w:sz w:val="23"/>
          <w:szCs w:val="23"/>
          <w:lang w:eastAsia="en-US"/>
        </w:rPr>
        <w:t xml:space="preserve">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w:t>
      </w:r>
      <w:proofErr w:type="gramEnd"/>
      <w:r w:rsidRPr="00777DCA">
        <w:rPr>
          <w:rFonts w:eastAsiaTheme="minorHAnsi"/>
          <w:color w:val="000000"/>
          <w:sz w:val="23"/>
          <w:szCs w:val="23"/>
          <w:lang w:eastAsia="en-US"/>
        </w:rPr>
        <w:t xml:space="preserve">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6"/>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Содержание </w:t>
            </w:r>
            <w:proofErr w:type="gramStart"/>
            <w:r>
              <w:rPr>
                <w:b/>
              </w:rPr>
              <w:t>п</w:t>
            </w:r>
            <w:proofErr w:type="gramEnd"/>
            <w:r>
              <w:rPr>
                <w:b/>
              </w:rPr>
              <w:t>/п</w:t>
            </w:r>
          </w:p>
        </w:tc>
      </w:tr>
      <w:tr w:rsidR="00777DCA" w:rsidRPr="00F23692"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1E2288" w:rsidRPr="001E2288" w:rsidRDefault="001E2288" w:rsidP="001E2288">
            <w:pPr>
              <w:pStyle w:val="Default"/>
              <w:rPr>
                <w:bCs/>
              </w:rPr>
            </w:pPr>
            <w:r>
              <w:rPr>
                <w:bCs/>
              </w:rPr>
              <w:t>Рецко Артём Юрьевич</w:t>
            </w:r>
          </w:p>
          <w:p w:rsidR="00777DCA" w:rsidRPr="00743584" w:rsidRDefault="001E2288" w:rsidP="001E2288">
            <w:pPr>
              <w:pStyle w:val="Default"/>
              <w:rPr>
                <w:iCs/>
              </w:rPr>
            </w:pPr>
            <w:r w:rsidRPr="00F84878">
              <w:rPr>
                <w:bCs/>
              </w:rPr>
              <w:t>тел</w:t>
            </w:r>
            <w:r w:rsidRPr="00743584">
              <w:rPr>
                <w:bCs/>
              </w:rPr>
              <w:t xml:space="preserve">. + 7 (495) 855 4863 </w:t>
            </w:r>
            <w:r w:rsidRPr="00F84878">
              <w:rPr>
                <w:bCs/>
                <w:lang w:val="en-US"/>
              </w:rPr>
              <w:t>e</w:t>
            </w:r>
            <w:r w:rsidRPr="00743584">
              <w:rPr>
                <w:bCs/>
              </w:rPr>
              <w:t>-</w:t>
            </w:r>
            <w:r w:rsidRPr="00F84878">
              <w:rPr>
                <w:bCs/>
                <w:lang w:val="en-US"/>
              </w:rPr>
              <w:t>mail</w:t>
            </w:r>
            <w:r w:rsidRPr="00743584">
              <w:rPr>
                <w:bCs/>
              </w:rPr>
              <w:t>:</w:t>
            </w:r>
            <w:r w:rsidRPr="00743584">
              <w:rPr>
                <w:rFonts w:eastAsia="Times New Roman"/>
                <w:color w:val="777777"/>
                <w:lang w:eastAsia="ru-RU"/>
              </w:rPr>
              <w:t xml:space="preserve"> </w:t>
            </w:r>
            <w:proofErr w:type="spellStart"/>
            <w:r>
              <w:rPr>
                <w:bCs/>
                <w:lang w:val="en-US"/>
              </w:rPr>
              <w:t>artem</w:t>
            </w:r>
            <w:proofErr w:type="spellEnd"/>
            <w:r w:rsidRPr="00743584">
              <w:rPr>
                <w:bCs/>
              </w:rPr>
              <w:t>_</w:t>
            </w:r>
            <w:proofErr w:type="spellStart"/>
            <w:r>
              <w:rPr>
                <w:bCs/>
                <w:lang w:val="en-US"/>
              </w:rPr>
              <w:t>retsko</w:t>
            </w:r>
            <w:proofErr w:type="spellEnd"/>
            <w:r w:rsidRPr="00743584">
              <w:rPr>
                <w:bCs/>
              </w:rPr>
              <w:t>@</w:t>
            </w:r>
            <w:proofErr w:type="spellStart"/>
            <w:r w:rsidRPr="00F84878">
              <w:rPr>
                <w:bCs/>
                <w:lang w:val="en-US"/>
              </w:rPr>
              <w:t>rt</w:t>
            </w:r>
            <w:proofErr w:type="spellEnd"/>
            <w:r w:rsidRPr="00743584">
              <w:rPr>
                <w:bCs/>
              </w:rPr>
              <w:t>.</w:t>
            </w:r>
            <w:proofErr w:type="spellStart"/>
            <w:r w:rsidRPr="00F84878">
              <w:rPr>
                <w:bCs/>
                <w:lang w:val="en-US"/>
              </w:rPr>
              <w:t>ru</w:t>
            </w:r>
            <w:proofErr w:type="spellEnd"/>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43584"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0D1B39" w:rsidP="001E2288">
            <w:pPr>
              <w:rPr>
                <w:color w:val="FF0000"/>
              </w:rPr>
            </w:pPr>
            <w:r w:rsidRPr="000D1B39">
              <w:t>ПАО «Ростелеком»</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0D1B39" w:rsidRPr="00F84878" w:rsidRDefault="000D1B39" w:rsidP="000D1B39">
            <w:pPr>
              <w:pStyle w:val="Default"/>
              <w:jc w:val="both"/>
              <w:rPr>
                <w:bCs/>
              </w:rPr>
            </w:pPr>
            <w:r w:rsidRPr="00CA70AD">
              <w:rPr>
                <w:bCs/>
              </w:rPr>
              <w:t xml:space="preserve">123298, г. Москва, ул. 3-я </w:t>
            </w:r>
            <w:proofErr w:type="spellStart"/>
            <w:r w:rsidRPr="00CA70AD">
              <w:rPr>
                <w:bCs/>
              </w:rPr>
              <w:t>Хорошевская</w:t>
            </w:r>
            <w:proofErr w:type="spellEnd"/>
            <w:r w:rsidRPr="00CA70AD">
              <w:rPr>
                <w:bCs/>
              </w:rPr>
              <w:t>, д.17.корп.1</w:t>
            </w:r>
          </w:p>
          <w:p w:rsidR="00777DCA" w:rsidRPr="00A016B4" w:rsidRDefault="00777DCA" w:rsidP="001E2288">
            <w:pPr>
              <w:rPr>
                <w:i/>
                <w:color w:val="FF0000"/>
              </w:rPr>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 xml:space="preserve">142784, </w:t>
            </w:r>
            <w:proofErr w:type="spellStart"/>
            <w:r w:rsidR="000D1B39" w:rsidRPr="000D1B39">
              <w:rPr>
                <w:iCs/>
                <w:color w:val="auto"/>
                <w:lang w:eastAsia="ru-RU"/>
              </w:rPr>
              <w:t>г</w:t>
            </w:r>
            <w:proofErr w:type="gramStart"/>
            <w:r w:rsidR="000D1B39" w:rsidRPr="000D1B39">
              <w:rPr>
                <w:iCs/>
                <w:color w:val="auto"/>
                <w:lang w:eastAsia="ru-RU"/>
              </w:rPr>
              <w:t>.М</w:t>
            </w:r>
            <w:proofErr w:type="gramEnd"/>
            <w:r w:rsidR="000D1B39" w:rsidRPr="000D1B39">
              <w:rPr>
                <w:iCs/>
                <w:color w:val="auto"/>
                <w:lang w:eastAsia="ru-RU"/>
              </w:rPr>
              <w:t>осква</w:t>
            </w:r>
            <w:proofErr w:type="spellEnd"/>
            <w:r w:rsidR="000D1B39" w:rsidRPr="000D1B39">
              <w:rPr>
                <w:iCs/>
                <w:color w:val="auto"/>
                <w:lang w:eastAsia="ru-RU"/>
              </w:rPr>
              <w:t>, Киевское шоссе, 22 км, д.6, стр.1</w:t>
            </w:r>
          </w:p>
          <w:p w:rsidR="00777DCA" w:rsidRDefault="00777DCA" w:rsidP="001E2288">
            <w:pPr>
              <w:rPr>
                <w:rFonts w:eastAsia="Calibri"/>
                <w:iCs/>
                <w:color w:val="000000"/>
                <w:lang w:eastAsia="en-US"/>
              </w:rPr>
            </w:pPr>
          </w:p>
          <w:p w:rsidR="00777DCA" w:rsidRPr="008B2C46" w:rsidRDefault="00777DCA" w:rsidP="003A5C17">
            <w:pPr>
              <w:rPr>
                <w:i/>
                <w:color w:val="FF0000"/>
              </w:rPr>
            </w:pPr>
            <w:r w:rsidRPr="00F84878">
              <w:rPr>
                <w:iCs/>
              </w:rPr>
              <w:t xml:space="preserve"> «</w:t>
            </w:r>
            <w:r w:rsidR="003A5C17">
              <w:rPr>
                <w:iCs/>
              </w:rPr>
              <w:t>27</w:t>
            </w:r>
            <w:r w:rsidRPr="00F84878">
              <w:rPr>
                <w:iCs/>
              </w:rPr>
              <w:t xml:space="preserve">» </w:t>
            </w:r>
            <w:r w:rsidR="003A5C17">
              <w:rPr>
                <w:iCs/>
              </w:rPr>
              <w:t xml:space="preserve">декабря </w:t>
            </w:r>
            <w:r w:rsidRPr="00F84878">
              <w:rPr>
                <w:iCs/>
              </w:rPr>
              <w:t>201</w:t>
            </w:r>
            <w:r w:rsidR="003A5C17">
              <w:rPr>
                <w:iCs/>
              </w:rPr>
              <w:t>7</w:t>
            </w:r>
            <w:bookmarkStart w:id="11" w:name="_GoBack"/>
            <w:bookmarkEnd w:id="11"/>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Default="00777DCA" w:rsidP="001E2288">
            <w:pPr>
              <w:pStyle w:val="Default"/>
              <w:jc w:val="both"/>
              <w:rPr>
                <w:iCs/>
              </w:rPr>
            </w:pPr>
            <w:r w:rsidRPr="00227C39">
              <w:rPr>
                <w:iCs/>
              </w:rPr>
              <w:t xml:space="preserve">Право на заключение </w:t>
            </w:r>
            <w:r>
              <w:rPr>
                <w:iCs/>
              </w:rPr>
              <w:t xml:space="preserve">следующего </w:t>
            </w:r>
            <w:r w:rsidRPr="00227C39">
              <w:rPr>
                <w:iCs/>
              </w:rPr>
              <w:t>договора</w:t>
            </w:r>
            <w:r>
              <w:rPr>
                <w:iCs/>
              </w:rPr>
              <w:t>:</w:t>
            </w:r>
          </w:p>
          <w:p w:rsidR="000D1B39" w:rsidRDefault="003404E5" w:rsidP="001E2288">
            <w:pPr>
              <w:pStyle w:val="Default"/>
              <w:jc w:val="both"/>
            </w:pPr>
            <w:r w:rsidRPr="003404E5">
              <w:t xml:space="preserve">на  оказание услуг по </w:t>
            </w:r>
            <w:r w:rsidR="00B41A37">
              <w:t>взаимодействию с операторами связи</w:t>
            </w:r>
            <w:r>
              <w:t xml:space="preserve"> </w:t>
            </w:r>
          </w:p>
          <w:p w:rsidR="000A3237" w:rsidRDefault="000A3237" w:rsidP="001E2288">
            <w:pPr>
              <w:pStyle w:val="Default"/>
              <w:jc w:val="both"/>
            </w:pP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2075F6" w:rsidRDefault="002075F6" w:rsidP="002075F6">
            <w:pPr>
              <w:pStyle w:val="Default"/>
              <w:jc w:val="both"/>
              <w:rPr>
                <w:iCs/>
                <w:color w:val="auto"/>
              </w:rPr>
            </w:pPr>
            <w:r>
              <w:t>10 726 200 (десять миллионов семьсот двадцать шесть тысяч двести)</w:t>
            </w:r>
            <w:r w:rsidRPr="00203562">
              <w:t xml:space="preserve"> </w:t>
            </w:r>
            <w:r>
              <w:t>рублей 00 копеек,</w:t>
            </w:r>
            <w:r w:rsidRPr="00203562">
              <w:t xml:space="preserve"> в том числе НДС</w:t>
            </w:r>
            <w:r>
              <w:t xml:space="preserve"> (18%) 1 636 200 (один миллион шестьсот тридцать шесть тысяч двести) рублей 00 копеек</w:t>
            </w:r>
            <w:r w:rsidRPr="001E2288">
              <w:rPr>
                <w:iCs/>
                <w:color w:val="auto"/>
              </w:rPr>
              <w:t xml:space="preserve"> </w:t>
            </w:r>
          </w:p>
          <w:p w:rsidR="00777DCA" w:rsidRPr="00073F23" w:rsidRDefault="002075F6" w:rsidP="002075F6">
            <w:pPr>
              <w:ind w:firstLine="34"/>
              <w:jc w:val="both"/>
            </w:pPr>
            <w:r>
              <w:rPr>
                <w:iCs/>
              </w:rPr>
              <w:t>9 090 000</w:t>
            </w:r>
            <w:r w:rsidRPr="001E2288">
              <w:rPr>
                <w:iCs/>
              </w:rPr>
              <w:t xml:space="preserve"> </w:t>
            </w:r>
            <w:r w:rsidRPr="00BB6C80">
              <w:rPr>
                <w:iCs/>
              </w:rPr>
              <w:t>(</w:t>
            </w:r>
            <w:r>
              <w:rPr>
                <w:iCs/>
              </w:rPr>
              <w:t>девять миллионов девяносто тысяч</w:t>
            </w:r>
            <w:r w:rsidRPr="00BB6C80">
              <w:rPr>
                <w:iCs/>
              </w:rPr>
              <w:t xml:space="preserve">) рублей </w:t>
            </w:r>
            <w:r>
              <w:rPr>
                <w:iCs/>
              </w:rPr>
              <w:t>00</w:t>
            </w:r>
            <w:r w:rsidRPr="00BB6C80">
              <w:rPr>
                <w:iCs/>
              </w:rPr>
              <w:t xml:space="preserve"> копеек</w:t>
            </w:r>
            <w:r>
              <w:rPr>
                <w:iCs/>
              </w:rPr>
              <w:t xml:space="preserve">, без учета </w:t>
            </w:r>
            <w:r w:rsidRPr="00BB6C80">
              <w:rPr>
                <w:iCs/>
              </w:rPr>
              <w:t>НДС</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777DCA" w:rsidRPr="00CF6CD6"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proofErr w:type="gramStart"/>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Pr="00AC6D5F">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roofErr w:type="gramEnd"/>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 xml:space="preserve">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w:t>
                  </w:r>
                  <w:proofErr w:type="spellStart"/>
                  <w:r w:rsidRPr="00F84878">
                    <w:rPr>
                      <w:rFonts w:eastAsia="Calibri" w:cs="Arial"/>
                      <w:color w:val="000000"/>
                    </w:rPr>
                    <w:t>о</w:t>
                  </w:r>
                  <w:r>
                    <w:rPr>
                      <w:rFonts w:eastAsia="Calibri" w:cs="Arial"/>
                      <w:color w:val="000000"/>
                    </w:rPr>
                    <w:t>щ</w:t>
                  </w:r>
                  <w:r w:rsidRPr="00F84878">
                    <w:rPr>
                      <w:rFonts w:eastAsia="Calibri" w:cs="Arial"/>
                      <w:color w:val="000000"/>
                    </w:rPr>
                    <w:t>беспечения</w:t>
                  </w:r>
                  <w:proofErr w:type="spellEnd"/>
                  <w:r w:rsidRPr="00F84878">
                    <w:rPr>
                      <w:rFonts w:eastAsia="Calibri" w:cs="Arial"/>
                      <w:color w:val="000000"/>
                    </w:rPr>
                    <w:t xml:space="preserve">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w:t>
            </w:r>
            <w:proofErr w:type="gramStart"/>
            <w:r w:rsidRPr="00B657F2">
              <w:rPr>
                <w:rFonts w:cs="Arial"/>
                <w:color w:val="000000"/>
              </w:rPr>
              <w:t xml:space="preserve">Соответствие Дополнительным требованиям и Специальным требованиям считается соблюденным, если им соответствует хотя бы </w:t>
            </w:r>
            <w:r w:rsidRPr="00B657F2">
              <w:rPr>
                <w:rFonts w:cs="Arial"/>
                <w:color w:val="000000"/>
              </w:rPr>
              <w:lastRenderedPageBreak/>
              <w:t>одно лицо, из выступающих на стороне Претендента, если иное прямо не следует из условий настоящей Документации</w:t>
            </w:r>
            <w:r>
              <w:rPr>
                <w:rFonts w:cs="Arial"/>
                <w:color w:val="000000"/>
              </w:rPr>
              <w:t>.</w:t>
            </w:r>
            <w:proofErr w:type="gram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roofErr w:type="gramStart"/>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roofErr w:type="gramEnd"/>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6"/>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proofErr w:type="gramStart"/>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w:t>
                  </w:r>
                  <w:proofErr w:type="gramEnd"/>
                  <w:r w:rsidRPr="004B250C">
                    <w:rPr>
                      <w:rFonts w:cs="Arial"/>
                      <w:color w:val="000000"/>
                    </w:rPr>
                    <w:t xml:space="preserve">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w:t>
                  </w:r>
                  <w:proofErr w:type="gramStart"/>
                  <w:r w:rsidRPr="004B250C">
                    <w:rPr>
                      <w:rFonts w:cs="Arial"/>
                      <w:color w:val="000000"/>
                    </w:rPr>
                    <w:t>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proofErr w:type="gramStart"/>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roofErr w:type="gramEnd"/>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264E1D" w:rsidRPr="004B250C" w:rsidRDefault="00264E1D" w:rsidP="001E2288">
                  <w:pPr>
                    <w:ind w:left="-10" w:firstLine="293"/>
                    <w:jc w:val="both"/>
                    <w:rPr>
                      <w:rFonts w:cs="Arial"/>
                      <w:color w:val="000000"/>
                    </w:rPr>
                  </w:pPr>
                  <w:r w:rsidRPr="004B250C">
                    <w:rPr>
                      <w:rFonts w:cs="Arial"/>
                      <w:color w:val="000000"/>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lastRenderedPageBreak/>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6"/>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 xml:space="preserve">в течение 3 (трех) рабочих дней </w:t>
            </w:r>
            <w:proofErr w:type="gramStart"/>
            <w:r w:rsidRPr="00FB45A0">
              <w:t>с даты получения</w:t>
            </w:r>
            <w:proofErr w:type="gramEnd"/>
            <w:r w:rsidRPr="00FB45A0">
              <w:t xml:space="preserve">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6"/>
              <w:ind w:firstLine="528"/>
              <w:jc w:val="both"/>
              <w:rPr>
                <w:sz w:val="10"/>
                <w:szCs w:val="10"/>
              </w:rPr>
            </w:pPr>
          </w:p>
          <w:p w:rsidR="00264E1D" w:rsidRDefault="00264E1D" w:rsidP="001E2288">
            <w:pPr>
              <w:pStyle w:val="a6"/>
              <w:tabs>
                <w:tab w:val="clear" w:pos="4677"/>
                <w:tab w:val="clear" w:pos="9355"/>
              </w:tabs>
              <w:ind w:firstLine="528"/>
              <w:jc w:val="both"/>
            </w:pPr>
            <w:proofErr w:type="gramStart"/>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roofErr w:type="gramEnd"/>
          </w:p>
          <w:p w:rsidR="00264E1D" w:rsidRPr="009822E7" w:rsidRDefault="00264E1D" w:rsidP="001E2288">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6"/>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1"/>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 </w:t>
            </w:r>
            <w:proofErr w:type="gramStart"/>
            <w:r w:rsidRPr="007614E6">
              <w:rPr>
                <w:sz w:val="16"/>
                <w:szCs w:val="16"/>
                <w:lang w:eastAsia="ar-SA"/>
              </w:rPr>
              <w:t>п</w:t>
            </w:r>
            <w:proofErr w:type="gramEnd"/>
            <w:r w:rsidRPr="007614E6">
              <w:rPr>
                <w:sz w:val="16"/>
                <w:szCs w:val="16"/>
                <w:lang w:eastAsia="ar-SA"/>
              </w:rPr>
              <w:t>/п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w:t>
            </w:r>
            <w:proofErr w:type="gramStart"/>
            <w:r w:rsidRPr="007614E6">
              <w:rPr>
                <w:sz w:val="16"/>
                <w:szCs w:val="16"/>
                <w:lang w:eastAsia="ar-SA"/>
              </w:rPr>
              <w:t>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xml:space="preserve">№ </w:t>
            </w:r>
            <w:proofErr w:type="gramStart"/>
            <w:r w:rsidRPr="00AC6D5F">
              <w:rPr>
                <w:sz w:val="22"/>
                <w:szCs w:val="22"/>
              </w:rPr>
              <w:t>п</w:t>
            </w:r>
            <w:proofErr w:type="gramEnd"/>
            <w:r w:rsidRPr="00AC6D5F">
              <w:rPr>
                <w:sz w:val="22"/>
                <w:szCs w:val="22"/>
              </w:rPr>
              <w:t>/п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AC6D5F">
              <w:rPr>
                <w:sz w:val="22"/>
                <w:szCs w:val="22"/>
              </w:rPr>
              <w:t xml:space="preserve"> </w:t>
            </w:r>
            <w:proofErr w:type="gramStart"/>
            <w:r w:rsidRPr="00AC6D5F">
              <w:rPr>
                <w:sz w:val="22"/>
                <w:szCs w:val="22"/>
              </w:rPr>
              <w:t>виде</w:t>
            </w:r>
            <w:proofErr w:type="gramEnd"/>
            <w:r w:rsidRPr="00AC6D5F">
              <w:rPr>
                <w:sz w:val="22"/>
                <w:szCs w:val="22"/>
              </w:rPr>
              <w:t xml:space="preserve">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 xml:space="preserve">(фамилия, имя, отчество (при наличии) </w:t>
      </w:r>
      <w:proofErr w:type="gramStart"/>
      <w:r w:rsidRPr="00AC6D5F">
        <w:rPr>
          <w:sz w:val="20"/>
          <w:szCs w:val="20"/>
        </w:rPr>
        <w:t>подписавшего</w:t>
      </w:r>
      <w:proofErr w:type="gramEnd"/>
      <w:r w:rsidRPr="00AC6D5F">
        <w:rPr>
          <w:sz w:val="20"/>
          <w:szCs w:val="20"/>
        </w:rPr>
        <w:t>,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2" w:history="1">
        <w:r w:rsidRPr="00AC6D5F">
          <w:rPr>
            <w:bCs/>
            <w:color w:val="808080"/>
          </w:rPr>
          <w:t>пунктах 7</w:t>
        </w:r>
      </w:hyperlink>
      <w:r w:rsidRPr="00AC6D5F">
        <w:rPr>
          <w:bCs/>
          <w:color w:val="808080"/>
        </w:rPr>
        <w:t xml:space="preserve"> и </w:t>
      </w:r>
      <w:hyperlink r:id="rId13"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4" w:history="1">
        <w:r w:rsidRPr="00AC6D5F">
          <w:rPr>
            <w:bCs/>
            <w:color w:val="808080"/>
          </w:rPr>
          <w:t>Пункты 1</w:t>
        </w:r>
      </w:hyperlink>
      <w:r w:rsidRPr="00AC6D5F">
        <w:rPr>
          <w:bCs/>
          <w:color w:val="808080"/>
        </w:rPr>
        <w:t xml:space="preserve"> - </w:t>
      </w:r>
      <w:hyperlink r:id="rId15"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proofErr w:type="gramStart"/>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6" w:history="1">
        <w:r w:rsidRPr="00AC6D5F">
          <w:rPr>
            <w:bCs/>
            <w:color w:val="808080"/>
          </w:rPr>
          <w:t>подпунктах "в"</w:t>
        </w:r>
      </w:hyperlink>
      <w:r w:rsidRPr="00AC6D5F">
        <w:rPr>
          <w:bCs/>
          <w:color w:val="808080"/>
        </w:rPr>
        <w:t xml:space="preserve"> - </w:t>
      </w:r>
      <w:hyperlink r:id="rId17"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roofErr w:type="gramEnd"/>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a"/>
              <w:jc w:val="center"/>
              <w:rPr>
                <w:rFonts w:cs="Arial"/>
                <w:b/>
                <w:color w:val="000000"/>
              </w:rPr>
            </w:pPr>
            <w:proofErr w:type="gramStart"/>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roofErr w:type="gramEnd"/>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bl>
    <w:p w:rsidR="00264E1D" w:rsidRDefault="00264E1D" w:rsidP="00264E1D">
      <w:pPr>
        <w:pStyle w:val="affa"/>
      </w:pPr>
    </w:p>
    <w:p w:rsidR="00264E1D" w:rsidRDefault="00264E1D" w:rsidP="00264E1D">
      <w:pPr>
        <w:pStyle w:val="affa"/>
      </w:pPr>
    </w:p>
    <w:p w:rsidR="00264E1D" w:rsidRDefault="00264E1D" w:rsidP="00264E1D">
      <w:pPr>
        <w:pStyle w:val="affa"/>
      </w:pPr>
      <w:r>
        <w:t xml:space="preserve">Приложение: </w:t>
      </w:r>
    </w:p>
    <w:p w:rsidR="00264E1D" w:rsidRDefault="00264E1D" w:rsidP="00264E1D">
      <w:pPr>
        <w:pStyle w:val="affa"/>
        <w:numPr>
          <w:ilvl w:val="0"/>
          <w:numId w:val="36"/>
        </w:numPr>
      </w:pPr>
      <w:r>
        <w:t>Декларация 1________________________;</w:t>
      </w:r>
    </w:p>
    <w:p w:rsidR="00264E1D" w:rsidRPr="00B24F3B" w:rsidRDefault="00264E1D" w:rsidP="00264E1D">
      <w:pPr>
        <w:pStyle w:val="affa"/>
        <w:numPr>
          <w:ilvl w:val="0"/>
          <w:numId w:val="36"/>
        </w:numPr>
        <w:rPr>
          <w:i/>
        </w:rPr>
      </w:pPr>
      <w:r w:rsidRPr="00B24F3B">
        <w:rPr>
          <w:i/>
        </w:rPr>
        <w:t>Декларация 2 ________________________.</w:t>
      </w:r>
    </w:p>
    <w:p w:rsidR="00264E1D" w:rsidRDefault="00264E1D" w:rsidP="00264E1D">
      <w:pPr>
        <w:pStyle w:val="affa"/>
      </w:pPr>
    </w:p>
    <w:p w:rsidR="00264E1D" w:rsidRDefault="00264E1D" w:rsidP="00264E1D">
      <w:pPr>
        <w:pStyle w:val="affa"/>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f"/>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f"/>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f"/>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lastRenderedPageBreak/>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 xml:space="preserve">2. </w:t>
      </w:r>
      <w:proofErr w:type="gramStart"/>
      <w:r w:rsidRPr="009A25ED">
        <w:rPr>
          <w:b/>
          <w:color w:val="808080"/>
        </w:rPr>
        <w:t>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roofErr w:type="gramEnd"/>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a"/>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264E1D" w:rsidRDefault="00264E1D" w:rsidP="00264E1D">
      <w:pPr>
        <w:rPr>
          <w:rFonts w:eastAsia="MS Mincho"/>
          <w:bCs/>
          <w:i/>
          <w:iCs/>
          <w:color w:val="FF0000"/>
          <w:lang w:eastAsia="x-none"/>
        </w:rPr>
      </w:pPr>
    </w:p>
    <w:p w:rsidR="00264E1D" w:rsidRDefault="00264E1D" w:rsidP="00264E1D">
      <w:pPr>
        <w:rPr>
          <w:rFonts w:eastAsia="MS Mincho"/>
          <w:bCs/>
          <w:i/>
          <w:iCs/>
          <w:color w:val="FF0000"/>
          <w:lang w:eastAsia="x-none"/>
        </w:rPr>
      </w:pPr>
    </w:p>
    <w:p w:rsidR="00B441F3" w:rsidRPr="00336BD1" w:rsidRDefault="00B441F3" w:rsidP="00B441F3">
      <w:pPr>
        <w:tabs>
          <w:tab w:val="left" w:pos="567"/>
        </w:tabs>
        <w:autoSpaceDE w:val="0"/>
        <w:autoSpaceDN w:val="0"/>
        <w:adjustRightInd w:val="0"/>
        <w:jc w:val="center"/>
        <w:rPr>
          <w:b/>
          <w:sz w:val="32"/>
        </w:rPr>
      </w:pPr>
      <w:bookmarkStart w:id="47" w:name="_РАЗДЕЛ_V._Проект"/>
      <w:bookmarkStart w:id="48" w:name="_Toc438578268"/>
      <w:bookmarkEnd w:id="47"/>
      <w:r w:rsidRPr="00336BD1">
        <w:rPr>
          <w:b/>
          <w:sz w:val="32"/>
        </w:rPr>
        <w:t>Перечень услуг</w:t>
      </w:r>
    </w:p>
    <w:p w:rsidR="00B441F3" w:rsidRDefault="00B441F3" w:rsidP="00B441F3">
      <w:pPr>
        <w:tabs>
          <w:tab w:val="left" w:pos="567"/>
          <w:tab w:val="left" w:pos="1200"/>
        </w:tabs>
        <w:jc w:val="center"/>
        <w:rPr>
          <w:b/>
        </w:rPr>
      </w:pPr>
    </w:p>
    <w:p w:rsidR="00B441F3" w:rsidRDefault="00B441F3" w:rsidP="00B441F3">
      <w:pPr>
        <w:tabs>
          <w:tab w:val="left" w:pos="567"/>
          <w:tab w:val="left" w:pos="1200"/>
        </w:tabs>
        <w:jc w:val="center"/>
        <w:rPr>
          <w:b/>
        </w:rPr>
      </w:pPr>
    </w:p>
    <w:p w:rsidR="00B93864" w:rsidRPr="00FF0E70" w:rsidRDefault="00B93864" w:rsidP="00B93864">
      <w:pPr>
        <w:tabs>
          <w:tab w:val="left" w:pos="567"/>
        </w:tabs>
        <w:spacing w:after="120"/>
        <w:ind w:right="425"/>
        <w:rPr>
          <w:b/>
          <w:szCs w:val="28"/>
        </w:rPr>
      </w:pPr>
      <w:r w:rsidRPr="00D31549">
        <w:rPr>
          <w:b/>
          <w:szCs w:val="28"/>
        </w:rPr>
        <w:t>Взаимодействие с операторами связи</w:t>
      </w:r>
    </w:p>
    <w:p w:rsidR="00B93864" w:rsidRDefault="00B93864" w:rsidP="00B93864">
      <w:pPr>
        <w:numPr>
          <w:ilvl w:val="0"/>
          <w:numId w:val="42"/>
        </w:numPr>
        <w:tabs>
          <w:tab w:val="left" w:pos="426"/>
          <w:tab w:val="left" w:pos="567"/>
        </w:tabs>
        <w:ind w:left="0" w:firstLine="0"/>
        <w:jc w:val="both"/>
      </w:pPr>
      <w:r w:rsidRPr="00FF0E70">
        <w:t xml:space="preserve">Ведение переговоров и организация взаимодействия с операторами связи по межсетевому взаимодействию, включающие в себя вопросы организации присоединения сетей, пропуска голосового трафика и трафика передачи данных; аренды комплекса ресурсов; аренды кабельной канализации; аренды цифровых и </w:t>
      </w:r>
      <w:proofErr w:type="spellStart"/>
      <w:r w:rsidRPr="00FF0E70">
        <w:t>vpn</w:t>
      </w:r>
      <w:proofErr w:type="spellEnd"/>
      <w:r w:rsidRPr="00FF0E70">
        <w:t xml:space="preserve"> каналов; ведение деловой переписки с операторами связи; подписание гарантийных писем;</w:t>
      </w:r>
    </w:p>
    <w:p w:rsidR="00B93864" w:rsidRPr="00FF0E70" w:rsidRDefault="00B93864" w:rsidP="00B93864">
      <w:pPr>
        <w:tabs>
          <w:tab w:val="left" w:pos="426"/>
          <w:tab w:val="left" w:pos="567"/>
        </w:tabs>
        <w:jc w:val="both"/>
      </w:pPr>
    </w:p>
    <w:p w:rsidR="00B93864" w:rsidRDefault="00B93864" w:rsidP="00B93864">
      <w:pPr>
        <w:numPr>
          <w:ilvl w:val="0"/>
          <w:numId w:val="42"/>
        </w:numPr>
        <w:tabs>
          <w:tab w:val="left" w:pos="426"/>
          <w:tab w:val="left" w:pos="567"/>
        </w:tabs>
        <w:ind w:left="0" w:firstLine="0"/>
        <w:jc w:val="both"/>
      </w:pPr>
      <w:r w:rsidRPr="00FF0E70">
        <w:t>Ведение договорной работы и взаиморасчетов с операторами связи</w:t>
      </w:r>
      <w:r>
        <w:t xml:space="preserve"> и агентами.</w:t>
      </w:r>
      <w:r w:rsidRPr="003D7A98">
        <w:t xml:space="preserve"> </w:t>
      </w:r>
      <w:r w:rsidRPr="00FF0E70">
        <w:t xml:space="preserve">Проведение переговоров с операторами связи по существенным условиям взаимодействия, в частности, </w:t>
      </w:r>
      <w:proofErr w:type="spellStart"/>
      <w:r w:rsidRPr="00FF0E70">
        <w:t>межоператорски</w:t>
      </w:r>
      <w:r>
        <w:t>м</w:t>
      </w:r>
      <w:proofErr w:type="spellEnd"/>
      <w:r w:rsidRPr="00FF0E70">
        <w:t xml:space="preserve"> тариф</w:t>
      </w:r>
      <w:r>
        <w:t>ам.</w:t>
      </w:r>
    </w:p>
    <w:p w:rsidR="00B93864" w:rsidRDefault="00B93864" w:rsidP="00B93864">
      <w:pPr>
        <w:pStyle w:val="a4"/>
      </w:pPr>
    </w:p>
    <w:p w:rsidR="00B93864" w:rsidRDefault="00B93864" w:rsidP="00B93864">
      <w:pPr>
        <w:numPr>
          <w:ilvl w:val="0"/>
          <w:numId w:val="42"/>
        </w:numPr>
        <w:tabs>
          <w:tab w:val="left" w:pos="426"/>
          <w:tab w:val="left" w:pos="567"/>
        </w:tabs>
        <w:ind w:left="0" w:firstLine="0"/>
        <w:jc w:val="both"/>
      </w:pPr>
      <w:r>
        <w:t xml:space="preserve">Ведение аналитики, контроля, оптимизации пропуска </w:t>
      </w:r>
      <w:proofErr w:type="spellStart"/>
      <w:r>
        <w:t>межоператороского</w:t>
      </w:r>
      <w:proofErr w:type="spellEnd"/>
      <w:r>
        <w:t xml:space="preserve"> голосового трафика и трафика передачи данных. Анализ маршрутов пропуска трафика.</w:t>
      </w:r>
      <w:r w:rsidRPr="005C698A">
        <w:t xml:space="preserve"> Определение экономической необходимости и координирование работ</w:t>
      </w:r>
      <w:r>
        <w:t xml:space="preserve"> Общества</w:t>
      </w:r>
      <w:r w:rsidRPr="005C698A">
        <w:t xml:space="preserve"> по </w:t>
      </w:r>
      <w:proofErr w:type="spellStart"/>
      <w:r w:rsidRPr="005C698A">
        <w:t>перемаршрутизации</w:t>
      </w:r>
      <w:proofErr w:type="spellEnd"/>
      <w:r w:rsidRPr="005C698A">
        <w:t xml:space="preserve"> голосового трафика по оптимальным направлениям</w:t>
      </w:r>
      <w:r>
        <w:t xml:space="preserve">. Выявление нелегитимного трафика, инициирование технических, экономических, правовых </w:t>
      </w:r>
      <w:proofErr w:type="spellStart"/>
      <w:r>
        <w:t>антифродовых</w:t>
      </w:r>
      <w:proofErr w:type="spellEnd"/>
      <w:r>
        <w:t xml:space="preserve"> мер.</w:t>
      </w:r>
    </w:p>
    <w:p w:rsidR="00B93864" w:rsidRDefault="00B93864" w:rsidP="00B93864">
      <w:pPr>
        <w:tabs>
          <w:tab w:val="left" w:pos="426"/>
          <w:tab w:val="left" w:pos="567"/>
        </w:tabs>
        <w:jc w:val="both"/>
      </w:pPr>
    </w:p>
    <w:p w:rsidR="00B93864" w:rsidRDefault="00B93864" w:rsidP="00B93864">
      <w:pPr>
        <w:numPr>
          <w:ilvl w:val="0"/>
          <w:numId w:val="42"/>
        </w:numPr>
        <w:tabs>
          <w:tab w:val="left" w:pos="426"/>
          <w:tab w:val="left" w:pos="567"/>
        </w:tabs>
        <w:ind w:left="0" w:firstLine="0"/>
        <w:jc w:val="both"/>
      </w:pPr>
      <w:r>
        <w:t xml:space="preserve">Ведение аналитики по тарификации </w:t>
      </w:r>
      <w:proofErr w:type="spellStart"/>
      <w:r>
        <w:t>межоператорского</w:t>
      </w:r>
      <w:proofErr w:type="spellEnd"/>
      <w:r>
        <w:t xml:space="preserve"> голосового трафика и трафика передачи данных. Выявление потерь и отсева, принятие мер по их снижению. Построение тарифных моделей, подготовка обоснований по изменению тарифов и тарифных планов, инициирование изменения тарифов.</w:t>
      </w:r>
    </w:p>
    <w:p w:rsidR="00B93864" w:rsidRDefault="00B93864" w:rsidP="00B93864">
      <w:pPr>
        <w:tabs>
          <w:tab w:val="left" w:pos="426"/>
          <w:tab w:val="left" w:pos="567"/>
        </w:tabs>
        <w:jc w:val="both"/>
      </w:pPr>
    </w:p>
    <w:p w:rsidR="00B93864" w:rsidRDefault="00B93864" w:rsidP="00B93864">
      <w:pPr>
        <w:numPr>
          <w:ilvl w:val="0"/>
          <w:numId w:val="42"/>
        </w:numPr>
        <w:tabs>
          <w:tab w:val="left" w:pos="426"/>
          <w:tab w:val="left" w:pos="567"/>
        </w:tabs>
        <w:ind w:left="0" w:firstLine="0"/>
        <w:jc w:val="both"/>
      </w:pPr>
      <w:r>
        <w:t xml:space="preserve">Выявление нарушений договорных условий, предъявление операторам санкций в рамках договоров. Инициирование </w:t>
      </w:r>
      <w:proofErr w:type="spellStart"/>
      <w:r>
        <w:t>претензионно</w:t>
      </w:r>
      <w:proofErr w:type="spellEnd"/>
      <w:r>
        <w:t>-исковой работы, а также, при необходимости, обращений в вышестоящие и надзорные госорганы. Подготовка ответов на предъявляемые в рамках договоров требования и претензии со стороны операторов связи, а также со стороны вышестоящих и надзорных госорганов. Внесение соответствующих изменений в договоры.</w:t>
      </w:r>
    </w:p>
    <w:p w:rsidR="00B93864" w:rsidRDefault="00B93864" w:rsidP="00B93864">
      <w:pPr>
        <w:pStyle w:val="a4"/>
      </w:pPr>
    </w:p>
    <w:p w:rsidR="00B93864" w:rsidRDefault="00B93864" w:rsidP="00B93864">
      <w:pPr>
        <w:numPr>
          <w:ilvl w:val="0"/>
          <w:numId w:val="42"/>
        </w:numPr>
        <w:tabs>
          <w:tab w:val="left" w:pos="426"/>
          <w:tab w:val="left" w:pos="567"/>
        </w:tabs>
        <w:ind w:left="0" w:firstLine="0"/>
        <w:jc w:val="both"/>
      </w:pPr>
      <w:r w:rsidRPr="00FF0E70">
        <w:t>Сбор информации и подготовк</w:t>
      </w:r>
      <w:r>
        <w:t>а</w:t>
      </w:r>
      <w:r w:rsidRPr="00FF0E70">
        <w:t xml:space="preserve"> сводн</w:t>
      </w:r>
      <w:r>
        <w:t>ых</w:t>
      </w:r>
      <w:r w:rsidRPr="00FF0E70">
        <w:t xml:space="preserve"> отчет</w:t>
      </w:r>
      <w:r>
        <w:t>ов</w:t>
      </w:r>
      <w:r w:rsidRPr="00FF0E70">
        <w:t xml:space="preserve"> по входящему, исходящему трафику (голосовому и ПД), доходам и расходам (ежемесячно);</w:t>
      </w:r>
    </w:p>
    <w:p w:rsidR="00B93864" w:rsidRPr="00FF0E70" w:rsidRDefault="00B93864" w:rsidP="00B93864">
      <w:pPr>
        <w:tabs>
          <w:tab w:val="left" w:pos="426"/>
          <w:tab w:val="left" w:pos="567"/>
        </w:tabs>
        <w:jc w:val="both"/>
      </w:pPr>
    </w:p>
    <w:p w:rsidR="00B93864" w:rsidRDefault="00B93864" w:rsidP="00B93864">
      <w:pPr>
        <w:numPr>
          <w:ilvl w:val="0"/>
          <w:numId w:val="42"/>
        </w:numPr>
        <w:tabs>
          <w:tab w:val="left" w:pos="426"/>
          <w:tab w:val="left" w:pos="567"/>
        </w:tabs>
        <w:ind w:left="0" w:firstLine="0"/>
        <w:jc w:val="both"/>
      </w:pPr>
      <w:r w:rsidRPr="00FF0E70">
        <w:t xml:space="preserve">Ведение работы по оптимизации затрат Общества по пропуску местного, внутризонового и </w:t>
      </w:r>
      <w:r>
        <w:t xml:space="preserve">междугородного/международного </w:t>
      </w:r>
      <w:r w:rsidRPr="00FF0E70">
        <w:t xml:space="preserve">трафика, услугам </w:t>
      </w:r>
      <w:proofErr w:type="spellStart"/>
      <w:r w:rsidRPr="00FF0E70">
        <w:t>ip</w:t>
      </w:r>
      <w:proofErr w:type="spellEnd"/>
      <w:r w:rsidRPr="00FF0E70">
        <w:t xml:space="preserve"> </w:t>
      </w:r>
      <w:proofErr w:type="spellStart"/>
      <w:r w:rsidRPr="00FF0E70">
        <w:t>transit</w:t>
      </w:r>
      <w:proofErr w:type="spellEnd"/>
      <w:r w:rsidRPr="00FF0E70">
        <w:t xml:space="preserve"> и аренде цифровых и </w:t>
      </w:r>
      <w:proofErr w:type="spellStart"/>
      <w:r w:rsidRPr="00FF0E70">
        <w:t>vpn</w:t>
      </w:r>
      <w:proofErr w:type="spellEnd"/>
      <w:r w:rsidRPr="00FF0E70">
        <w:t xml:space="preserve"> каналов, аренде комплекса ресурсов; аренде кабельной канализации;</w:t>
      </w:r>
    </w:p>
    <w:p w:rsidR="00B93864" w:rsidRPr="00FF0E70" w:rsidRDefault="00B93864" w:rsidP="00B93864">
      <w:pPr>
        <w:tabs>
          <w:tab w:val="left" w:pos="426"/>
          <w:tab w:val="left" w:pos="567"/>
        </w:tabs>
        <w:jc w:val="both"/>
      </w:pPr>
    </w:p>
    <w:p w:rsidR="00B93864" w:rsidRDefault="00B93864" w:rsidP="00B93864">
      <w:pPr>
        <w:numPr>
          <w:ilvl w:val="0"/>
          <w:numId w:val="42"/>
        </w:numPr>
        <w:tabs>
          <w:tab w:val="left" w:pos="426"/>
          <w:tab w:val="left" w:pos="567"/>
        </w:tabs>
        <w:ind w:left="0" w:firstLine="0"/>
        <w:jc w:val="both"/>
      </w:pPr>
      <w:r w:rsidRPr="00FF0E70">
        <w:t xml:space="preserve">Проведение переговоров по существенным условиям взаимодействия и договорной работы со сторонними организациями по вопросам предоставления </w:t>
      </w:r>
      <w:r w:rsidRPr="008C7EB8">
        <w:t>Обществ</w:t>
      </w:r>
      <w:r>
        <w:t>у</w:t>
      </w:r>
      <w:r w:rsidRPr="008C7EB8">
        <w:t xml:space="preserve"> </w:t>
      </w:r>
      <w:r w:rsidRPr="00FF0E70">
        <w:t>каналов связи в аренду</w:t>
      </w:r>
    </w:p>
    <w:p w:rsidR="00B93864" w:rsidRDefault="00B93864" w:rsidP="00B93864">
      <w:pPr>
        <w:tabs>
          <w:tab w:val="left" w:pos="426"/>
          <w:tab w:val="left" w:pos="567"/>
        </w:tabs>
        <w:jc w:val="both"/>
      </w:pPr>
    </w:p>
    <w:p w:rsidR="00B93864" w:rsidRDefault="00B93864" w:rsidP="00B93864">
      <w:pPr>
        <w:numPr>
          <w:ilvl w:val="0"/>
          <w:numId w:val="42"/>
        </w:numPr>
        <w:tabs>
          <w:tab w:val="left" w:pos="426"/>
          <w:tab w:val="left" w:pos="567"/>
        </w:tabs>
        <w:ind w:left="0" w:firstLine="0"/>
        <w:jc w:val="both"/>
      </w:pPr>
      <w:proofErr w:type="gramStart"/>
      <w:r>
        <w:t xml:space="preserve">Взаимодействие со службами </w:t>
      </w:r>
      <w:proofErr w:type="spellStart"/>
      <w:r>
        <w:t>предбиллинга</w:t>
      </w:r>
      <w:proofErr w:type="spellEnd"/>
      <w:r>
        <w:t xml:space="preserve"> и </w:t>
      </w:r>
      <w:proofErr w:type="spellStart"/>
      <w:r>
        <w:t>биллинга</w:t>
      </w:r>
      <w:proofErr w:type="spellEnd"/>
      <w:r>
        <w:t xml:space="preserve"> Общества по вопросам тарифов на услуги пропуска трафика, по формированию и актуализации таблиц маршрутизации сети Общества и сетей присоединенных операторов, по применению и изменению правил и алгоритмов ведения расчетов доходных и расходных услуг, а также при проведении сверок в случаях расхождений с операторами связи по объемам и стоимости услуг.</w:t>
      </w:r>
      <w:proofErr w:type="gramEnd"/>
    </w:p>
    <w:p w:rsidR="00B93864" w:rsidRPr="005B4B3E" w:rsidRDefault="00B93864" w:rsidP="00B93864">
      <w:pPr>
        <w:pStyle w:val="a4"/>
        <w:rPr>
          <w:color w:val="000000"/>
        </w:rPr>
      </w:pPr>
    </w:p>
    <w:p w:rsidR="00B93864" w:rsidRPr="005B4B3E" w:rsidRDefault="00B93864" w:rsidP="00B93864">
      <w:pPr>
        <w:numPr>
          <w:ilvl w:val="0"/>
          <w:numId w:val="42"/>
        </w:numPr>
        <w:tabs>
          <w:tab w:val="left" w:pos="426"/>
          <w:tab w:val="left" w:pos="567"/>
        </w:tabs>
        <w:ind w:left="0" w:firstLine="0"/>
        <w:jc w:val="both"/>
        <w:rPr>
          <w:color w:val="000000"/>
        </w:rPr>
      </w:pPr>
      <w:r w:rsidRPr="005B4B3E">
        <w:rPr>
          <w:color w:val="000000"/>
        </w:rPr>
        <w:t>Взаимодействие с Техническим блоком Общества по вопросам обеспечения сервисной поддержкой операторов связи, в части оказываемых услуг.</w:t>
      </w:r>
    </w:p>
    <w:p w:rsidR="00B93864" w:rsidRPr="005B4B3E" w:rsidRDefault="00B93864" w:rsidP="00B93864">
      <w:pPr>
        <w:tabs>
          <w:tab w:val="left" w:pos="426"/>
          <w:tab w:val="left" w:pos="567"/>
        </w:tabs>
        <w:jc w:val="both"/>
        <w:rPr>
          <w:color w:val="000000"/>
        </w:rPr>
      </w:pPr>
    </w:p>
    <w:p w:rsidR="00B93864" w:rsidRPr="005B4B3E" w:rsidRDefault="00B93864" w:rsidP="00B93864">
      <w:pPr>
        <w:numPr>
          <w:ilvl w:val="0"/>
          <w:numId w:val="42"/>
        </w:numPr>
        <w:tabs>
          <w:tab w:val="left" w:pos="426"/>
          <w:tab w:val="left" w:pos="567"/>
        </w:tabs>
        <w:ind w:left="0" w:firstLine="0"/>
        <w:jc w:val="both"/>
        <w:rPr>
          <w:color w:val="000000"/>
        </w:rPr>
      </w:pPr>
      <w:r w:rsidRPr="005B4B3E">
        <w:rPr>
          <w:color w:val="000000"/>
        </w:rPr>
        <w:t xml:space="preserve">Подготовка ежемесячных отчетов в части, касающейся тарифов на пропуск </w:t>
      </w:r>
      <w:r>
        <w:t xml:space="preserve">междугородного и международного </w:t>
      </w:r>
      <w:r w:rsidRPr="005B4B3E">
        <w:rPr>
          <w:color w:val="000000"/>
        </w:rPr>
        <w:t>трафика, плат</w:t>
      </w:r>
      <w:r>
        <w:rPr>
          <w:color w:val="000000"/>
        </w:rPr>
        <w:t>ы</w:t>
      </w:r>
      <w:r w:rsidRPr="005B4B3E">
        <w:rPr>
          <w:color w:val="000000"/>
        </w:rPr>
        <w:t xml:space="preserve"> за организацию точек присоединения;</w:t>
      </w:r>
    </w:p>
    <w:p w:rsidR="00B93864" w:rsidRPr="005B4B3E" w:rsidRDefault="00B93864" w:rsidP="00B93864">
      <w:pPr>
        <w:tabs>
          <w:tab w:val="left" w:pos="426"/>
          <w:tab w:val="left" w:pos="567"/>
        </w:tabs>
        <w:jc w:val="both"/>
        <w:rPr>
          <w:color w:val="000000"/>
        </w:rPr>
      </w:pPr>
    </w:p>
    <w:p w:rsidR="00B93864" w:rsidRPr="005B4B3E" w:rsidRDefault="00B93864" w:rsidP="00B93864">
      <w:pPr>
        <w:numPr>
          <w:ilvl w:val="0"/>
          <w:numId w:val="42"/>
        </w:numPr>
        <w:tabs>
          <w:tab w:val="left" w:pos="426"/>
          <w:tab w:val="left" w:pos="567"/>
        </w:tabs>
        <w:ind w:left="0" w:firstLine="0"/>
        <w:jc w:val="both"/>
        <w:rPr>
          <w:color w:val="000000"/>
        </w:rPr>
      </w:pPr>
      <w:r w:rsidRPr="005B4B3E">
        <w:rPr>
          <w:color w:val="000000"/>
        </w:rPr>
        <w:t xml:space="preserve">Взаимодействие с Техническим блоком Общества, по вопросам изъятия/закрепления нумерации и получения разрешительной документации. Получение от технических служб </w:t>
      </w:r>
      <w:r>
        <w:rPr>
          <w:color w:val="000000"/>
        </w:rPr>
        <w:t xml:space="preserve">Общества </w:t>
      </w:r>
      <w:r w:rsidRPr="005B4B3E">
        <w:rPr>
          <w:color w:val="000000"/>
        </w:rPr>
        <w:t>заключений о возможностях и ограничениях сети. Своевременное информирование операторов связи об изменениях;</w:t>
      </w:r>
    </w:p>
    <w:p w:rsidR="00B93864" w:rsidRPr="005B4B3E" w:rsidRDefault="00B93864" w:rsidP="00B93864">
      <w:pPr>
        <w:tabs>
          <w:tab w:val="left" w:pos="426"/>
          <w:tab w:val="left" w:pos="567"/>
        </w:tabs>
        <w:jc w:val="both"/>
        <w:rPr>
          <w:color w:val="000000"/>
        </w:rPr>
      </w:pPr>
    </w:p>
    <w:p w:rsidR="00B93864" w:rsidRPr="005B4B3E" w:rsidRDefault="00B93864" w:rsidP="00B93864">
      <w:pPr>
        <w:numPr>
          <w:ilvl w:val="0"/>
          <w:numId w:val="42"/>
        </w:numPr>
        <w:tabs>
          <w:tab w:val="left" w:pos="426"/>
          <w:tab w:val="left" w:pos="567"/>
        </w:tabs>
        <w:ind w:left="0" w:firstLine="0"/>
        <w:jc w:val="both"/>
        <w:rPr>
          <w:color w:val="000000"/>
        </w:rPr>
      </w:pPr>
      <w:r w:rsidRPr="005B4B3E">
        <w:rPr>
          <w:color w:val="000000"/>
        </w:rPr>
        <w:t>Взаимодействие со службой безопасности Общества по вопросам нарушений со стороны Общества и операторов связи. Участие в мониторинге трафика и проводимых проверках;</w:t>
      </w:r>
    </w:p>
    <w:p w:rsidR="00B93864" w:rsidRPr="005B4B3E" w:rsidRDefault="00B93864" w:rsidP="00B93864">
      <w:pPr>
        <w:pStyle w:val="a4"/>
        <w:rPr>
          <w:color w:val="000000"/>
        </w:rPr>
      </w:pPr>
    </w:p>
    <w:p w:rsidR="00B93864" w:rsidRPr="005B4B3E" w:rsidRDefault="00B93864" w:rsidP="00B93864">
      <w:pPr>
        <w:numPr>
          <w:ilvl w:val="0"/>
          <w:numId w:val="42"/>
        </w:numPr>
        <w:tabs>
          <w:tab w:val="left" w:pos="426"/>
          <w:tab w:val="left" w:pos="567"/>
        </w:tabs>
        <w:ind w:left="0" w:firstLine="0"/>
        <w:jc w:val="both"/>
        <w:rPr>
          <w:color w:val="000000"/>
        </w:rPr>
      </w:pPr>
      <w:r w:rsidRPr="005B4B3E">
        <w:rPr>
          <w:color w:val="000000"/>
        </w:rPr>
        <w:t>Формирование бюджета сегмента В2</w:t>
      </w:r>
      <w:r w:rsidRPr="005B4B3E">
        <w:rPr>
          <w:color w:val="000000"/>
          <w:lang w:val="en-US"/>
        </w:rPr>
        <w:t>O</w:t>
      </w:r>
      <w:r w:rsidRPr="005B4B3E">
        <w:rPr>
          <w:color w:val="000000"/>
        </w:rPr>
        <w:t xml:space="preserve">, контроль исполнения бюджета, анализ, формирование прогнозных данных исполнения бюджета доходов и расходов </w:t>
      </w:r>
      <w:r w:rsidRPr="005B4B3E">
        <w:rPr>
          <w:color w:val="000000"/>
          <w:lang w:val="en-US"/>
        </w:rPr>
        <w:t>B</w:t>
      </w:r>
      <w:r w:rsidRPr="005B4B3E">
        <w:rPr>
          <w:color w:val="000000"/>
        </w:rPr>
        <w:t>2</w:t>
      </w:r>
      <w:r w:rsidRPr="005B4B3E">
        <w:rPr>
          <w:color w:val="000000"/>
          <w:lang w:val="en-US"/>
        </w:rPr>
        <w:t>O</w:t>
      </w:r>
      <w:r w:rsidRPr="005B4B3E">
        <w:rPr>
          <w:color w:val="000000"/>
        </w:rPr>
        <w:t>;</w:t>
      </w:r>
    </w:p>
    <w:p w:rsidR="00B93864" w:rsidRPr="005B4B3E" w:rsidRDefault="00B93864" w:rsidP="00B93864">
      <w:pPr>
        <w:tabs>
          <w:tab w:val="left" w:pos="426"/>
          <w:tab w:val="left" w:pos="567"/>
        </w:tabs>
        <w:jc w:val="both"/>
        <w:rPr>
          <w:color w:val="000000"/>
        </w:rPr>
      </w:pPr>
    </w:p>
    <w:p w:rsidR="00B93864" w:rsidRDefault="00B93864" w:rsidP="00B93864">
      <w:pPr>
        <w:numPr>
          <w:ilvl w:val="0"/>
          <w:numId w:val="42"/>
        </w:numPr>
        <w:tabs>
          <w:tab w:val="left" w:pos="426"/>
          <w:tab w:val="left" w:pos="567"/>
        </w:tabs>
        <w:jc w:val="both"/>
      </w:pPr>
      <w:r>
        <w:t xml:space="preserve">Формирование необходимой отчетности сегмента </w:t>
      </w:r>
      <w:r>
        <w:rPr>
          <w:lang w:val="en-US"/>
        </w:rPr>
        <w:t>B</w:t>
      </w:r>
      <w:r w:rsidRPr="001655DF">
        <w:t>2</w:t>
      </w:r>
      <w:r>
        <w:rPr>
          <w:lang w:val="en-US"/>
        </w:rPr>
        <w:t>O</w:t>
      </w:r>
      <w:r w:rsidRPr="001655DF">
        <w:t xml:space="preserve"> </w:t>
      </w:r>
      <w:r>
        <w:t>по поступающим запросам.</w:t>
      </w:r>
    </w:p>
    <w:p w:rsidR="00B93864" w:rsidRDefault="00B93864">
      <w:pPr>
        <w:spacing w:after="200" w:line="276" w:lineRule="auto"/>
        <w:rPr>
          <w:rFonts w:eastAsia="MS Mincho"/>
          <w:b/>
          <w:bCs/>
          <w:color w:val="17365D"/>
          <w:kern w:val="32"/>
          <w:sz w:val="28"/>
          <w:lang w:eastAsia="x-none"/>
        </w:rPr>
      </w:pPr>
      <w:r>
        <w:rPr>
          <w:rFonts w:eastAsia="MS Mincho"/>
          <w:color w:val="17365D"/>
          <w:kern w:val="32"/>
          <w:lang w:eastAsia="x-none"/>
        </w:rPr>
        <w:br w:type="page"/>
      </w: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F23692" w:rsidRPr="008C644D" w:rsidRDefault="00F23692" w:rsidP="00F23692">
      <w:pPr>
        <w:jc w:val="both"/>
        <w:rPr>
          <w:rFonts w:eastAsia="MS Mincho"/>
          <w:lang w:eastAsia="x-none"/>
        </w:rPr>
      </w:pPr>
      <w:r w:rsidRPr="008C644D">
        <w:rPr>
          <w:rFonts w:eastAsia="MS Mincho"/>
          <w:lang w:eastAsia="x-none"/>
        </w:rPr>
        <w:t xml:space="preserve">Проект договора приведен в </w:t>
      </w:r>
      <w:r w:rsidRPr="008C644D">
        <w:rPr>
          <w:rFonts w:eastAsia="MS Mincho"/>
          <w:color w:val="000000"/>
        </w:rPr>
        <w:t xml:space="preserve">Приложении № </w:t>
      </w:r>
      <w:r>
        <w:rPr>
          <w:rFonts w:eastAsia="MS Mincho"/>
          <w:color w:val="000000"/>
        </w:rPr>
        <w:t>2</w:t>
      </w:r>
      <w:r w:rsidRPr="008C644D">
        <w:rPr>
          <w:rFonts w:eastAsia="MS Mincho"/>
          <w:color w:val="000000"/>
        </w:rPr>
        <w:t xml:space="preserve"> к настоящей Документации</w:t>
      </w:r>
    </w:p>
    <w:p w:rsidR="00F23692" w:rsidRPr="00C203DC"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
          <w:szCs w:val="2"/>
          <w:lang w:eastAsia="x-none"/>
        </w:rPr>
      </w:pPr>
    </w:p>
    <w:p w:rsidR="002D7FD3" w:rsidRDefault="002D7FD3"/>
    <w:sectPr w:rsidR="002D7FD3" w:rsidSect="001E2288">
      <w:headerReference w:type="default" r:id="rId18"/>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A37" w:rsidRDefault="00B41A37" w:rsidP="004A4E86">
      <w:r>
        <w:separator/>
      </w:r>
    </w:p>
  </w:endnote>
  <w:endnote w:type="continuationSeparator" w:id="0">
    <w:p w:rsidR="00B41A37" w:rsidRDefault="00B41A37"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A37" w:rsidRDefault="00B41A37" w:rsidP="004A4E86">
      <w:r>
        <w:separator/>
      </w:r>
    </w:p>
  </w:footnote>
  <w:footnote w:type="continuationSeparator" w:id="0">
    <w:p w:rsidR="00B41A37" w:rsidRDefault="00B41A37"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A37" w:rsidRDefault="00B41A37">
    <w:pPr>
      <w:pStyle w:val="a6"/>
      <w:jc w:val="center"/>
    </w:pPr>
    <w:r>
      <w:fldChar w:fldCharType="begin"/>
    </w:r>
    <w:r>
      <w:instrText>PAGE   \* MERGEFORMAT</w:instrText>
    </w:r>
    <w:r>
      <w:fldChar w:fldCharType="separate"/>
    </w:r>
    <w:r w:rsidR="003A5C17">
      <w:rPr>
        <w:noProof/>
      </w:rPr>
      <w:t>11</w:t>
    </w:r>
    <w:r>
      <w:fldChar w:fldCharType="end"/>
    </w:r>
  </w:p>
  <w:p w:rsidR="00B41A37" w:rsidRDefault="00B41A3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A37" w:rsidRDefault="00B41A37">
    <w:pPr>
      <w:pStyle w:val="a6"/>
      <w:jc w:val="center"/>
    </w:pPr>
    <w:r>
      <w:fldChar w:fldCharType="begin"/>
    </w:r>
    <w:r>
      <w:instrText>PAGE   \* MERGEFORMAT</w:instrText>
    </w:r>
    <w:r>
      <w:fldChar w:fldCharType="separate"/>
    </w:r>
    <w:r w:rsidR="003A5C17">
      <w:rPr>
        <w:noProof/>
      </w:rPr>
      <w:t>21</w:t>
    </w:r>
    <w:r>
      <w:fldChar w:fldCharType="end"/>
    </w:r>
  </w:p>
  <w:p w:rsidR="00B41A37" w:rsidRDefault="00B41A3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67046C"/>
    <w:multiLevelType w:val="multilevel"/>
    <w:tmpl w:val="1EBA36A8"/>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4">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5">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9">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6">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9">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2">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3">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4">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5">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8">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9">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8"/>
  </w:num>
  <w:num w:numId="2">
    <w:abstractNumId w:val="27"/>
  </w:num>
  <w:num w:numId="3">
    <w:abstractNumId w:val="36"/>
  </w:num>
  <w:num w:numId="4">
    <w:abstractNumId w:val="0"/>
  </w:num>
  <w:num w:numId="5">
    <w:abstractNumId w:val="15"/>
  </w:num>
  <w:num w:numId="6">
    <w:abstractNumId w:val="32"/>
  </w:num>
  <w:num w:numId="7">
    <w:abstractNumId w:val="4"/>
  </w:num>
  <w:num w:numId="8">
    <w:abstractNumId w:val="20"/>
  </w:num>
  <w:num w:numId="9">
    <w:abstractNumId w:val="17"/>
  </w:num>
  <w:num w:numId="10">
    <w:abstractNumId w:val="8"/>
  </w:num>
  <w:num w:numId="11">
    <w:abstractNumId w:val="1"/>
  </w:num>
  <w:num w:numId="12">
    <w:abstractNumId w:val="23"/>
  </w:num>
  <w:num w:numId="13">
    <w:abstractNumId w:val="12"/>
  </w:num>
  <w:num w:numId="14">
    <w:abstractNumId w:val="14"/>
  </w:num>
  <w:num w:numId="15">
    <w:abstractNumId w:val="37"/>
  </w:num>
  <w:num w:numId="16">
    <w:abstractNumId w:val="39"/>
  </w:num>
  <w:num w:numId="17">
    <w:abstractNumId w:val="19"/>
  </w:num>
  <w:num w:numId="18">
    <w:abstractNumId w:val="30"/>
  </w:num>
  <w:num w:numId="19">
    <w:abstractNumId w:val="34"/>
  </w:num>
  <w:num w:numId="20">
    <w:abstractNumId w:val="28"/>
  </w:num>
  <w:num w:numId="21">
    <w:abstractNumId w:val="29"/>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4"/>
  </w:num>
  <w:num w:numId="26">
    <w:abstractNumId w:val="6"/>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8"/>
  </w:num>
  <w:num w:numId="33">
    <w:abstractNumId w:val="26"/>
  </w:num>
  <w:num w:numId="34">
    <w:abstractNumId w:val="33"/>
  </w:num>
  <w:num w:numId="35">
    <w:abstractNumId w:val="20"/>
  </w:num>
  <w:num w:numId="36">
    <w:abstractNumId w:val="10"/>
  </w:num>
  <w:num w:numId="37">
    <w:abstractNumId w:val="21"/>
  </w:num>
  <w:num w:numId="38">
    <w:abstractNumId w:val="35"/>
  </w:num>
  <w:num w:numId="39">
    <w:abstractNumId w:val="3"/>
  </w:num>
  <w:num w:numId="40">
    <w:abstractNumId w:val="40"/>
  </w:num>
  <w:num w:numId="41">
    <w:abstractNumId w:val="16"/>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A3237"/>
    <w:rsid w:val="000D1B39"/>
    <w:rsid w:val="001E2288"/>
    <w:rsid w:val="002075F6"/>
    <w:rsid w:val="00264E1D"/>
    <w:rsid w:val="002D6B0E"/>
    <w:rsid w:val="002D7FD3"/>
    <w:rsid w:val="003404E5"/>
    <w:rsid w:val="003A5C17"/>
    <w:rsid w:val="003E541A"/>
    <w:rsid w:val="004A4E86"/>
    <w:rsid w:val="004D2A02"/>
    <w:rsid w:val="007254F3"/>
    <w:rsid w:val="00743584"/>
    <w:rsid w:val="00777DCA"/>
    <w:rsid w:val="009B54EF"/>
    <w:rsid w:val="00B267F5"/>
    <w:rsid w:val="00B41A37"/>
    <w:rsid w:val="00B441F3"/>
    <w:rsid w:val="00B93864"/>
    <w:rsid w:val="00CD112A"/>
    <w:rsid w:val="00F14A74"/>
    <w:rsid w:val="00F23692"/>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link w:val="a5"/>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264E1D"/>
    <w:pPr>
      <w:tabs>
        <w:tab w:val="center" w:pos="4677"/>
        <w:tab w:val="right" w:pos="9355"/>
      </w:tabs>
    </w:pPr>
  </w:style>
  <w:style w:type="character" w:customStyle="1" w:styleId="a7">
    <w:name w:val="Верхний колонтитул Знак"/>
    <w:basedOn w:val="a0"/>
    <w:link w:val="a6"/>
    <w:uiPriority w:val="99"/>
    <w:rsid w:val="00264E1D"/>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64E1D"/>
    <w:pPr>
      <w:tabs>
        <w:tab w:val="center" w:pos="4677"/>
        <w:tab w:val="right" w:pos="9355"/>
      </w:tabs>
    </w:pPr>
  </w:style>
  <w:style w:type="character" w:customStyle="1" w:styleId="a9">
    <w:name w:val="Нижний колонтитул Знак"/>
    <w:basedOn w:val="a0"/>
    <w:link w:val="a8"/>
    <w:uiPriority w:val="99"/>
    <w:rsid w:val="00264E1D"/>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264E1D"/>
    <w:rPr>
      <w:rFonts w:ascii="Tahoma" w:hAnsi="Tahoma" w:cs="Tahoma"/>
      <w:sz w:val="16"/>
      <w:szCs w:val="16"/>
    </w:rPr>
  </w:style>
  <w:style w:type="character" w:customStyle="1" w:styleId="ab">
    <w:name w:val="Текст выноски Знак"/>
    <w:basedOn w:val="a0"/>
    <w:link w:val="aa"/>
    <w:uiPriority w:val="99"/>
    <w:semiHidden/>
    <w:rsid w:val="00264E1D"/>
    <w:rPr>
      <w:rFonts w:ascii="Tahoma" w:eastAsia="Times New Roman" w:hAnsi="Tahoma" w:cs="Tahoma"/>
      <w:sz w:val="16"/>
      <w:szCs w:val="16"/>
      <w:lang w:eastAsia="ru-RU"/>
    </w:rPr>
  </w:style>
  <w:style w:type="table" w:styleId="ac">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f">
    <w:name w:val="Plain Text"/>
    <w:basedOn w:val="a"/>
    <w:link w:val="af0"/>
    <w:rsid w:val="00264E1D"/>
    <w:pPr>
      <w:snapToGrid w:val="0"/>
    </w:pPr>
    <w:rPr>
      <w:rFonts w:ascii="Courier New" w:hAnsi="Courier New"/>
      <w:sz w:val="20"/>
      <w:szCs w:val="20"/>
    </w:rPr>
  </w:style>
  <w:style w:type="character" w:customStyle="1" w:styleId="af0">
    <w:name w:val="Текст Знак"/>
    <w:basedOn w:val="a0"/>
    <w:link w:val="af"/>
    <w:rsid w:val="00264E1D"/>
    <w:rPr>
      <w:rFonts w:ascii="Courier New" w:eastAsia="Times New Roman" w:hAnsi="Courier New" w:cs="Times New Roman"/>
      <w:sz w:val="20"/>
      <w:szCs w:val="20"/>
      <w:lang w:eastAsia="ru-RU"/>
    </w:rPr>
  </w:style>
  <w:style w:type="paragraph" w:customStyle="1" w:styleId="af1">
    <w:name w:val="Таблица шапка"/>
    <w:basedOn w:val="a"/>
    <w:rsid w:val="00264E1D"/>
    <w:pPr>
      <w:keepNext/>
      <w:snapToGrid w:val="0"/>
      <w:spacing w:before="40" w:after="40"/>
      <w:ind w:left="57" w:right="57"/>
    </w:pPr>
    <w:rPr>
      <w:sz w:val="22"/>
      <w:szCs w:val="20"/>
    </w:rPr>
  </w:style>
  <w:style w:type="paragraph" w:customStyle="1" w:styleId="af2">
    <w:name w:val="Таблица текст"/>
    <w:basedOn w:val="a"/>
    <w:rsid w:val="00264E1D"/>
    <w:pPr>
      <w:snapToGrid w:val="0"/>
      <w:spacing w:before="40" w:after="40"/>
      <w:ind w:left="57" w:right="57"/>
    </w:pPr>
    <w:rPr>
      <w:szCs w:val="20"/>
    </w:rPr>
  </w:style>
  <w:style w:type="character" w:customStyle="1" w:styleId="13">
    <w:name w:val="Ариал Знак1"/>
    <w:link w:val="af3"/>
    <w:locked/>
    <w:rsid w:val="00264E1D"/>
    <w:rPr>
      <w:rFonts w:ascii="Arial" w:hAnsi="Arial" w:cs="Arial"/>
    </w:rPr>
  </w:style>
  <w:style w:type="paragraph" w:customStyle="1" w:styleId="af3">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264E1D"/>
    <w:rPr>
      <w:rFonts w:ascii="Arial" w:hAnsi="Arial" w:cs="Arial"/>
    </w:rPr>
  </w:style>
  <w:style w:type="paragraph" w:customStyle="1" w:styleId="af6">
    <w:name w:val="Ариал Таблица"/>
    <w:basedOn w:val="af3"/>
    <w:link w:val="af5"/>
    <w:rsid w:val="00264E1D"/>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264E1D"/>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264E1D"/>
    <w:rPr>
      <w:rFonts w:ascii="Times New Roman" w:eastAsia="Times New Roman" w:hAnsi="Times New Roman" w:cs="Times New Roman"/>
      <w:sz w:val="20"/>
      <w:szCs w:val="20"/>
      <w:lang w:eastAsia="ru-RU"/>
    </w:rPr>
  </w:style>
  <w:style w:type="character" w:styleId="af9">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264E1D"/>
  </w:style>
  <w:style w:type="paragraph" w:customStyle="1" w:styleId="rvps46">
    <w:name w:val="rvps46"/>
    <w:basedOn w:val="a"/>
    <w:rsid w:val="00264E1D"/>
    <w:pPr>
      <w:spacing w:before="120" w:after="120"/>
    </w:pPr>
  </w:style>
  <w:style w:type="character" w:styleId="afb">
    <w:name w:val="annotation reference"/>
    <w:uiPriority w:val="99"/>
    <w:unhideWhenUsed/>
    <w:rsid w:val="00264E1D"/>
    <w:rPr>
      <w:sz w:val="16"/>
      <w:szCs w:val="16"/>
    </w:rPr>
  </w:style>
  <w:style w:type="paragraph" w:styleId="afc">
    <w:name w:val="annotation text"/>
    <w:basedOn w:val="a"/>
    <w:link w:val="afd"/>
    <w:uiPriority w:val="99"/>
    <w:unhideWhenUsed/>
    <w:rsid w:val="00264E1D"/>
    <w:rPr>
      <w:sz w:val="20"/>
      <w:szCs w:val="20"/>
    </w:rPr>
  </w:style>
  <w:style w:type="character" w:customStyle="1" w:styleId="afd">
    <w:name w:val="Текст примечания Знак"/>
    <w:basedOn w:val="a0"/>
    <w:link w:val="afc"/>
    <w:uiPriority w:val="99"/>
    <w:rsid w:val="00264E1D"/>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264E1D"/>
    <w:rPr>
      <w:b/>
      <w:bCs/>
    </w:rPr>
  </w:style>
  <w:style w:type="character" w:customStyle="1" w:styleId="aff">
    <w:name w:val="Тема примечания Знак"/>
    <w:basedOn w:val="afd"/>
    <w:link w:val="afe"/>
    <w:uiPriority w:val="99"/>
    <w:semiHidden/>
    <w:rsid w:val="00264E1D"/>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264E1D"/>
    <w:pPr>
      <w:ind w:firstLine="567"/>
      <w:jc w:val="both"/>
    </w:pPr>
    <w:rPr>
      <w:b/>
      <w:sz w:val="26"/>
      <w:szCs w:val="26"/>
    </w:rPr>
  </w:style>
  <w:style w:type="character" w:customStyle="1" w:styleId="aff1">
    <w:name w:val="Основной текст с отступом Знак"/>
    <w:basedOn w:val="a0"/>
    <w:link w:val="aff0"/>
    <w:uiPriority w:val="99"/>
    <w:rsid w:val="00264E1D"/>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264E1D"/>
    <w:rPr>
      <w:i/>
      <w:sz w:val="26"/>
      <w:szCs w:val="26"/>
    </w:rPr>
  </w:style>
  <w:style w:type="character" w:customStyle="1" w:styleId="aff3">
    <w:name w:val="Основной текст Знак"/>
    <w:basedOn w:val="a0"/>
    <w:link w:val="aff2"/>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4">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264E1D"/>
    <w:rPr>
      <w:rFonts w:ascii="Times New Roman" w:eastAsia="Times New Roman" w:hAnsi="Times New Roman" w:cs="Times New Roman"/>
      <w:sz w:val="24"/>
      <w:szCs w:val="24"/>
      <w:lang w:eastAsia="ru-RU"/>
    </w:rPr>
  </w:style>
  <w:style w:type="paragraph" w:styleId="aff6">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264E1D"/>
    <w:pPr>
      <w:spacing w:line="360" w:lineRule="auto"/>
      <w:ind w:firstLine="720"/>
      <w:jc w:val="both"/>
    </w:pPr>
  </w:style>
  <w:style w:type="character" w:customStyle="1" w:styleId="aff8">
    <w:name w:val="Текст документа Знак"/>
    <w:link w:val="aff7"/>
    <w:uiPriority w:val="99"/>
    <w:locked/>
    <w:rsid w:val="00264E1D"/>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a5">
    <w:name w:val="Абзац списка Знак"/>
    <w:link w:val="a4"/>
    <w:uiPriority w:val="34"/>
    <w:rsid w:val="00B9386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link w:val="a5"/>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264E1D"/>
    <w:pPr>
      <w:tabs>
        <w:tab w:val="center" w:pos="4677"/>
        <w:tab w:val="right" w:pos="9355"/>
      </w:tabs>
    </w:pPr>
  </w:style>
  <w:style w:type="character" w:customStyle="1" w:styleId="a7">
    <w:name w:val="Верхний колонтитул Знак"/>
    <w:basedOn w:val="a0"/>
    <w:link w:val="a6"/>
    <w:uiPriority w:val="99"/>
    <w:rsid w:val="00264E1D"/>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64E1D"/>
    <w:pPr>
      <w:tabs>
        <w:tab w:val="center" w:pos="4677"/>
        <w:tab w:val="right" w:pos="9355"/>
      </w:tabs>
    </w:pPr>
  </w:style>
  <w:style w:type="character" w:customStyle="1" w:styleId="a9">
    <w:name w:val="Нижний колонтитул Знак"/>
    <w:basedOn w:val="a0"/>
    <w:link w:val="a8"/>
    <w:uiPriority w:val="99"/>
    <w:rsid w:val="00264E1D"/>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264E1D"/>
    <w:rPr>
      <w:rFonts w:ascii="Tahoma" w:hAnsi="Tahoma" w:cs="Tahoma"/>
      <w:sz w:val="16"/>
      <w:szCs w:val="16"/>
    </w:rPr>
  </w:style>
  <w:style w:type="character" w:customStyle="1" w:styleId="ab">
    <w:name w:val="Текст выноски Знак"/>
    <w:basedOn w:val="a0"/>
    <w:link w:val="aa"/>
    <w:uiPriority w:val="99"/>
    <w:semiHidden/>
    <w:rsid w:val="00264E1D"/>
    <w:rPr>
      <w:rFonts w:ascii="Tahoma" w:eastAsia="Times New Roman" w:hAnsi="Tahoma" w:cs="Tahoma"/>
      <w:sz w:val="16"/>
      <w:szCs w:val="16"/>
      <w:lang w:eastAsia="ru-RU"/>
    </w:rPr>
  </w:style>
  <w:style w:type="table" w:styleId="ac">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f">
    <w:name w:val="Plain Text"/>
    <w:basedOn w:val="a"/>
    <w:link w:val="af0"/>
    <w:rsid w:val="00264E1D"/>
    <w:pPr>
      <w:snapToGrid w:val="0"/>
    </w:pPr>
    <w:rPr>
      <w:rFonts w:ascii="Courier New" w:hAnsi="Courier New"/>
      <w:sz w:val="20"/>
      <w:szCs w:val="20"/>
    </w:rPr>
  </w:style>
  <w:style w:type="character" w:customStyle="1" w:styleId="af0">
    <w:name w:val="Текст Знак"/>
    <w:basedOn w:val="a0"/>
    <w:link w:val="af"/>
    <w:rsid w:val="00264E1D"/>
    <w:rPr>
      <w:rFonts w:ascii="Courier New" w:eastAsia="Times New Roman" w:hAnsi="Courier New" w:cs="Times New Roman"/>
      <w:sz w:val="20"/>
      <w:szCs w:val="20"/>
      <w:lang w:eastAsia="ru-RU"/>
    </w:rPr>
  </w:style>
  <w:style w:type="paragraph" w:customStyle="1" w:styleId="af1">
    <w:name w:val="Таблица шапка"/>
    <w:basedOn w:val="a"/>
    <w:rsid w:val="00264E1D"/>
    <w:pPr>
      <w:keepNext/>
      <w:snapToGrid w:val="0"/>
      <w:spacing w:before="40" w:after="40"/>
      <w:ind w:left="57" w:right="57"/>
    </w:pPr>
    <w:rPr>
      <w:sz w:val="22"/>
      <w:szCs w:val="20"/>
    </w:rPr>
  </w:style>
  <w:style w:type="paragraph" w:customStyle="1" w:styleId="af2">
    <w:name w:val="Таблица текст"/>
    <w:basedOn w:val="a"/>
    <w:rsid w:val="00264E1D"/>
    <w:pPr>
      <w:snapToGrid w:val="0"/>
      <w:spacing w:before="40" w:after="40"/>
      <w:ind w:left="57" w:right="57"/>
    </w:pPr>
    <w:rPr>
      <w:szCs w:val="20"/>
    </w:rPr>
  </w:style>
  <w:style w:type="character" w:customStyle="1" w:styleId="13">
    <w:name w:val="Ариал Знак1"/>
    <w:link w:val="af3"/>
    <w:locked/>
    <w:rsid w:val="00264E1D"/>
    <w:rPr>
      <w:rFonts w:ascii="Arial" w:hAnsi="Arial" w:cs="Arial"/>
    </w:rPr>
  </w:style>
  <w:style w:type="paragraph" w:customStyle="1" w:styleId="af3">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264E1D"/>
    <w:rPr>
      <w:rFonts w:ascii="Arial" w:hAnsi="Arial" w:cs="Arial"/>
    </w:rPr>
  </w:style>
  <w:style w:type="paragraph" w:customStyle="1" w:styleId="af6">
    <w:name w:val="Ариал Таблица"/>
    <w:basedOn w:val="af3"/>
    <w:link w:val="af5"/>
    <w:rsid w:val="00264E1D"/>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264E1D"/>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264E1D"/>
    <w:rPr>
      <w:rFonts w:ascii="Times New Roman" w:eastAsia="Times New Roman" w:hAnsi="Times New Roman" w:cs="Times New Roman"/>
      <w:sz w:val="20"/>
      <w:szCs w:val="20"/>
      <w:lang w:eastAsia="ru-RU"/>
    </w:rPr>
  </w:style>
  <w:style w:type="character" w:styleId="af9">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264E1D"/>
  </w:style>
  <w:style w:type="paragraph" w:customStyle="1" w:styleId="rvps46">
    <w:name w:val="rvps46"/>
    <w:basedOn w:val="a"/>
    <w:rsid w:val="00264E1D"/>
    <w:pPr>
      <w:spacing w:before="120" w:after="120"/>
    </w:pPr>
  </w:style>
  <w:style w:type="character" w:styleId="afb">
    <w:name w:val="annotation reference"/>
    <w:uiPriority w:val="99"/>
    <w:unhideWhenUsed/>
    <w:rsid w:val="00264E1D"/>
    <w:rPr>
      <w:sz w:val="16"/>
      <w:szCs w:val="16"/>
    </w:rPr>
  </w:style>
  <w:style w:type="paragraph" w:styleId="afc">
    <w:name w:val="annotation text"/>
    <w:basedOn w:val="a"/>
    <w:link w:val="afd"/>
    <w:uiPriority w:val="99"/>
    <w:unhideWhenUsed/>
    <w:rsid w:val="00264E1D"/>
    <w:rPr>
      <w:sz w:val="20"/>
      <w:szCs w:val="20"/>
    </w:rPr>
  </w:style>
  <w:style w:type="character" w:customStyle="1" w:styleId="afd">
    <w:name w:val="Текст примечания Знак"/>
    <w:basedOn w:val="a0"/>
    <w:link w:val="afc"/>
    <w:uiPriority w:val="99"/>
    <w:rsid w:val="00264E1D"/>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264E1D"/>
    <w:rPr>
      <w:b/>
      <w:bCs/>
    </w:rPr>
  </w:style>
  <w:style w:type="character" w:customStyle="1" w:styleId="aff">
    <w:name w:val="Тема примечания Знак"/>
    <w:basedOn w:val="afd"/>
    <w:link w:val="afe"/>
    <w:uiPriority w:val="99"/>
    <w:semiHidden/>
    <w:rsid w:val="00264E1D"/>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264E1D"/>
    <w:pPr>
      <w:ind w:firstLine="567"/>
      <w:jc w:val="both"/>
    </w:pPr>
    <w:rPr>
      <w:b/>
      <w:sz w:val="26"/>
      <w:szCs w:val="26"/>
    </w:rPr>
  </w:style>
  <w:style w:type="character" w:customStyle="1" w:styleId="aff1">
    <w:name w:val="Основной текст с отступом Знак"/>
    <w:basedOn w:val="a0"/>
    <w:link w:val="aff0"/>
    <w:uiPriority w:val="99"/>
    <w:rsid w:val="00264E1D"/>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264E1D"/>
    <w:rPr>
      <w:i/>
      <w:sz w:val="26"/>
      <w:szCs w:val="26"/>
    </w:rPr>
  </w:style>
  <w:style w:type="character" w:customStyle="1" w:styleId="aff3">
    <w:name w:val="Основной текст Знак"/>
    <w:basedOn w:val="a0"/>
    <w:link w:val="aff2"/>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4">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264E1D"/>
    <w:rPr>
      <w:rFonts w:ascii="Times New Roman" w:eastAsia="Times New Roman" w:hAnsi="Times New Roman" w:cs="Times New Roman"/>
      <w:sz w:val="24"/>
      <w:szCs w:val="24"/>
      <w:lang w:eastAsia="ru-RU"/>
    </w:rPr>
  </w:style>
  <w:style w:type="paragraph" w:styleId="aff6">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264E1D"/>
    <w:pPr>
      <w:spacing w:line="360" w:lineRule="auto"/>
      <w:ind w:firstLine="720"/>
      <w:jc w:val="both"/>
    </w:pPr>
  </w:style>
  <w:style w:type="character" w:customStyle="1" w:styleId="aff8">
    <w:name w:val="Текст документа Знак"/>
    <w:link w:val="aff7"/>
    <w:uiPriority w:val="99"/>
    <w:locked/>
    <w:rsid w:val="00264E1D"/>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a5">
    <w:name w:val="Абзац списка Знак"/>
    <w:link w:val="a4"/>
    <w:uiPriority w:val="34"/>
    <w:rsid w:val="00B9386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A040EB39CD11F250D04774D023161F91AFCDC35DF7E1BFE6557057AB0C7F19015D14DE1A43E1D600jBqEH" TargetMode="External"/><Relationship Id="rId18"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A040EB39CD11F250D04774D023161F91AFCDC35DF7E1BFE6557057AB0C7F19015D14DE1A43E1D607jBqAH" TargetMode="External"/><Relationship Id="rId17" Type="http://schemas.openxmlformats.org/officeDocument/2006/relationships/hyperlink" Target="consultantplus://offline/ref=A040EB39CD11F250D04774D023161F91ACC4C254F1EDBFE6557057AB0C7F19015D14DE1A43E1D706jBq7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CC4C254F1EDBFE6557057AB0C7F19015D14DE1A43E1D706jBq9H"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A040EB39CD11F250D04774D023161F91AFCDC35DF7E1BFE6557057AB0C7F19015D14DE1A43E1D601jBqCH" TargetMode="External"/><Relationship Id="rId10" Type="http://schemas.openxmlformats.org/officeDocument/2006/relationships/hyperlink" Target="http://www.moscow.cn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consultantplus://offline/ref=A040EB39CD11F250D04774D023161F91AFCDC35DF7E1BFE6557057AB0C7F19015D14DE1A43E1D605jBq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21</Pages>
  <Words>5818</Words>
  <Characters>33169</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Рецко Артем Юрьевич</cp:lastModifiedBy>
  <cp:revision>17</cp:revision>
  <dcterms:created xsi:type="dcterms:W3CDTF">2017-10-31T06:56:00Z</dcterms:created>
  <dcterms:modified xsi:type="dcterms:W3CDTF">2017-11-29T09:43:00Z</dcterms:modified>
</cp:coreProperties>
</file>