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FD6" w:rsidRPr="00772FD6" w:rsidRDefault="00772FD6" w:rsidP="00772FD6">
      <w:pPr>
        <w:ind w:firstLine="708"/>
        <w:jc w:val="center"/>
        <w:rPr>
          <w:rFonts w:ascii="Times New Roman" w:hAnsi="Times New Roman" w:cs="Times New Roman"/>
          <w:b/>
          <w:sz w:val="28"/>
          <w:szCs w:val="28"/>
        </w:rPr>
      </w:pPr>
      <w:r w:rsidRPr="00772FD6">
        <w:rPr>
          <w:rFonts w:ascii="Times New Roman" w:hAnsi="Times New Roman" w:cs="Times New Roman"/>
          <w:b/>
          <w:sz w:val="28"/>
          <w:szCs w:val="28"/>
        </w:rPr>
        <w:t>Стандартные условия взаимодействия</w:t>
      </w:r>
      <w:r w:rsidR="00FE1EDA">
        <w:rPr>
          <w:rFonts w:ascii="Times New Roman" w:hAnsi="Times New Roman" w:cs="Times New Roman"/>
          <w:b/>
          <w:sz w:val="28"/>
          <w:szCs w:val="28"/>
        </w:rPr>
        <w:t xml:space="preserve"> </w:t>
      </w:r>
      <w:r w:rsidR="00FE0EB9">
        <w:rPr>
          <w:rFonts w:ascii="Times New Roman" w:hAnsi="Times New Roman" w:cs="Times New Roman"/>
          <w:b/>
          <w:sz w:val="28"/>
          <w:szCs w:val="28"/>
        </w:rPr>
        <w:t>П</w:t>
      </w:r>
      <w:r w:rsidR="00FE1EDA">
        <w:rPr>
          <w:rFonts w:ascii="Times New Roman" w:hAnsi="Times New Roman" w:cs="Times New Roman"/>
          <w:b/>
          <w:sz w:val="28"/>
          <w:szCs w:val="28"/>
        </w:rPr>
        <w:t>АО «</w:t>
      </w:r>
      <w:r w:rsidR="004B0B1E">
        <w:rPr>
          <w:rFonts w:ascii="Times New Roman" w:hAnsi="Times New Roman" w:cs="Times New Roman"/>
          <w:b/>
          <w:sz w:val="28"/>
          <w:szCs w:val="28"/>
        </w:rPr>
        <w:t>Центральный Телеграф</w:t>
      </w:r>
      <w:r w:rsidR="00FE1EDA">
        <w:rPr>
          <w:rFonts w:ascii="Times New Roman" w:hAnsi="Times New Roman" w:cs="Times New Roman"/>
          <w:b/>
          <w:sz w:val="28"/>
          <w:szCs w:val="28"/>
        </w:rPr>
        <w:t>»</w:t>
      </w:r>
      <w:r w:rsidRPr="00772FD6">
        <w:rPr>
          <w:rFonts w:ascii="Times New Roman" w:hAnsi="Times New Roman" w:cs="Times New Roman"/>
          <w:b/>
          <w:sz w:val="28"/>
          <w:szCs w:val="28"/>
        </w:rPr>
        <w:t xml:space="preserve"> </w:t>
      </w:r>
      <w:proofErr w:type="gramStart"/>
      <w:r w:rsidRPr="00772FD6">
        <w:rPr>
          <w:rFonts w:ascii="Times New Roman" w:hAnsi="Times New Roman" w:cs="Times New Roman"/>
          <w:b/>
          <w:sz w:val="28"/>
          <w:szCs w:val="28"/>
        </w:rPr>
        <w:t>с  региональными</w:t>
      </w:r>
      <w:proofErr w:type="gramEnd"/>
      <w:r w:rsidRPr="00772FD6">
        <w:rPr>
          <w:rFonts w:ascii="Times New Roman" w:hAnsi="Times New Roman" w:cs="Times New Roman"/>
          <w:b/>
          <w:sz w:val="28"/>
          <w:szCs w:val="28"/>
        </w:rPr>
        <w:t xml:space="preserve"> агентами</w:t>
      </w:r>
      <w:r w:rsidR="00C50084">
        <w:rPr>
          <w:rFonts w:ascii="Times New Roman" w:hAnsi="Times New Roman" w:cs="Times New Roman"/>
          <w:b/>
          <w:sz w:val="28"/>
          <w:szCs w:val="28"/>
        </w:rPr>
        <w:t xml:space="preserve"> по подключению к услугам</w:t>
      </w:r>
      <w:r w:rsidR="00A94EBB">
        <w:rPr>
          <w:rFonts w:ascii="Times New Roman" w:hAnsi="Times New Roman" w:cs="Times New Roman"/>
          <w:b/>
          <w:sz w:val="28"/>
          <w:szCs w:val="28"/>
        </w:rPr>
        <w:t>:</w:t>
      </w:r>
      <w:r w:rsidR="00C50084">
        <w:rPr>
          <w:rFonts w:ascii="Times New Roman" w:hAnsi="Times New Roman" w:cs="Times New Roman"/>
          <w:b/>
          <w:sz w:val="28"/>
          <w:szCs w:val="28"/>
        </w:rPr>
        <w:t xml:space="preserve"> </w:t>
      </w:r>
      <w:r w:rsidR="00FE0EB9">
        <w:rPr>
          <w:rFonts w:ascii="Times New Roman" w:hAnsi="Times New Roman" w:cs="Times New Roman"/>
          <w:b/>
          <w:sz w:val="28"/>
          <w:szCs w:val="28"/>
        </w:rPr>
        <w:t xml:space="preserve">местной телефонной связи, </w:t>
      </w:r>
      <w:r w:rsidR="00FE0EB9" w:rsidRPr="00A94EBB">
        <w:rPr>
          <w:rFonts w:ascii="Times New Roman" w:hAnsi="Times New Roman" w:cs="Times New Roman"/>
          <w:b/>
          <w:sz w:val="28"/>
          <w:szCs w:val="28"/>
        </w:rPr>
        <w:t>домашнего интернета, интерактивного, цифрового и кабельного телевидения</w:t>
      </w:r>
      <w:r w:rsidR="00A94EBB" w:rsidRPr="00A94EBB">
        <w:rPr>
          <w:rFonts w:ascii="Times New Roman" w:hAnsi="Times New Roman" w:cs="Times New Roman"/>
          <w:b/>
          <w:sz w:val="28"/>
          <w:szCs w:val="28"/>
        </w:rPr>
        <w:t>, связи в сетях подвижной радиотелефонной связи GSM/CDMA/UMTS/LTE и услуге «Умный дом», включающей в себя комплекс сервисов на единой облачной платформе, связанных с видеонаблюдением, а также мониторингом безопасности состояния помещений</w:t>
      </w:r>
      <w:r w:rsidR="00C50084" w:rsidRPr="00A94EBB">
        <w:rPr>
          <w:rFonts w:ascii="Times New Roman" w:hAnsi="Times New Roman" w:cs="Times New Roman"/>
          <w:b/>
          <w:sz w:val="28"/>
          <w:szCs w:val="28"/>
        </w:rPr>
        <w:t>.</w:t>
      </w:r>
    </w:p>
    <w:p w:rsidR="00772FD6" w:rsidRDefault="00772FD6" w:rsidP="00D4734A">
      <w:pPr>
        <w:ind w:firstLine="708"/>
        <w:jc w:val="both"/>
        <w:rPr>
          <w:rFonts w:ascii="Times New Roman" w:hAnsi="Times New Roman" w:cs="Times New Roman"/>
          <w:sz w:val="25"/>
          <w:szCs w:val="25"/>
        </w:rPr>
      </w:pPr>
    </w:p>
    <w:p w:rsidR="009A4786" w:rsidRPr="00D637C4" w:rsidRDefault="00FE0EB9"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П</w:t>
      </w:r>
      <w:r w:rsidR="00D4734A"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00D4734A" w:rsidRPr="00D637C4">
        <w:rPr>
          <w:rFonts w:ascii="Times New Roman" w:hAnsi="Times New Roman" w:cs="Times New Roman"/>
          <w:sz w:val="24"/>
          <w:szCs w:val="24"/>
        </w:rPr>
        <w:t xml:space="preserve">» </w:t>
      </w:r>
      <w:r w:rsidR="009869CF" w:rsidRPr="00D637C4">
        <w:rPr>
          <w:rFonts w:ascii="Times New Roman" w:hAnsi="Times New Roman" w:cs="Times New Roman"/>
          <w:sz w:val="24"/>
          <w:szCs w:val="24"/>
        </w:rPr>
        <w:t xml:space="preserve">(далее по тексту также Общество) </w:t>
      </w:r>
      <w:r w:rsidR="0079690F" w:rsidRPr="00D637C4">
        <w:rPr>
          <w:rFonts w:ascii="Times New Roman" w:hAnsi="Times New Roman" w:cs="Times New Roman"/>
          <w:sz w:val="24"/>
          <w:szCs w:val="24"/>
        </w:rPr>
        <w:t xml:space="preserve">осуществляет выбор региональных агентов для заключения </w:t>
      </w:r>
      <w:r w:rsidR="00A622D7" w:rsidRPr="00D637C4">
        <w:rPr>
          <w:rFonts w:ascii="Times New Roman" w:hAnsi="Times New Roman" w:cs="Times New Roman"/>
          <w:sz w:val="24"/>
          <w:szCs w:val="24"/>
        </w:rPr>
        <w:t xml:space="preserve">агентских </w:t>
      </w:r>
      <w:r w:rsidR="0079690F" w:rsidRPr="00D637C4">
        <w:rPr>
          <w:rFonts w:ascii="Times New Roman" w:hAnsi="Times New Roman" w:cs="Times New Roman"/>
          <w:sz w:val="24"/>
          <w:szCs w:val="24"/>
        </w:rPr>
        <w:t>договоров</w:t>
      </w:r>
      <w:r w:rsidR="00427421" w:rsidRPr="00D637C4">
        <w:rPr>
          <w:rFonts w:ascii="Times New Roman" w:hAnsi="Times New Roman" w:cs="Times New Roman"/>
          <w:sz w:val="24"/>
          <w:szCs w:val="24"/>
        </w:rPr>
        <w:t xml:space="preserve"> (далее – Агент, Претендент)</w:t>
      </w:r>
      <w:r w:rsidR="0079690F" w:rsidRPr="00D637C4">
        <w:rPr>
          <w:rFonts w:ascii="Times New Roman" w:hAnsi="Times New Roman" w:cs="Times New Roman"/>
          <w:sz w:val="24"/>
          <w:szCs w:val="24"/>
        </w:rPr>
        <w:t xml:space="preserve"> в целях совершения региональными агентами</w:t>
      </w:r>
      <w:r w:rsidR="00D4734A" w:rsidRPr="00D637C4">
        <w:rPr>
          <w:rFonts w:ascii="Times New Roman" w:hAnsi="Times New Roman" w:cs="Times New Roman"/>
          <w:sz w:val="24"/>
          <w:szCs w:val="24"/>
        </w:rPr>
        <w:t xml:space="preserve"> по поручению Общества юридически</w:t>
      </w:r>
      <w:r w:rsidR="0079690F" w:rsidRPr="00D637C4">
        <w:rPr>
          <w:rFonts w:ascii="Times New Roman" w:hAnsi="Times New Roman" w:cs="Times New Roman"/>
          <w:sz w:val="24"/>
          <w:szCs w:val="24"/>
        </w:rPr>
        <w:t>х</w:t>
      </w:r>
      <w:r w:rsidR="00D4734A" w:rsidRPr="00D637C4">
        <w:rPr>
          <w:rFonts w:ascii="Times New Roman" w:hAnsi="Times New Roman" w:cs="Times New Roman"/>
          <w:sz w:val="24"/>
          <w:szCs w:val="24"/>
        </w:rPr>
        <w:t xml:space="preserve"> и ины</w:t>
      </w:r>
      <w:r w:rsidR="0079690F" w:rsidRPr="00D637C4">
        <w:rPr>
          <w:rFonts w:ascii="Times New Roman" w:hAnsi="Times New Roman" w:cs="Times New Roman"/>
          <w:sz w:val="24"/>
          <w:szCs w:val="24"/>
        </w:rPr>
        <w:t>х</w:t>
      </w:r>
      <w:r w:rsidR="00D4734A" w:rsidRPr="00D637C4">
        <w:rPr>
          <w:rFonts w:ascii="Times New Roman" w:hAnsi="Times New Roman" w:cs="Times New Roman"/>
          <w:sz w:val="24"/>
          <w:szCs w:val="24"/>
        </w:rPr>
        <w:t xml:space="preserve"> действи</w:t>
      </w:r>
      <w:r w:rsidR="0079690F" w:rsidRPr="00D637C4">
        <w:rPr>
          <w:rFonts w:ascii="Times New Roman" w:hAnsi="Times New Roman" w:cs="Times New Roman"/>
          <w:sz w:val="24"/>
          <w:szCs w:val="24"/>
        </w:rPr>
        <w:t>й</w:t>
      </w:r>
      <w:r w:rsidR="00D4734A" w:rsidRPr="00D637C4">
        <w:rPr>
          <w:rFonts w:ascii="Times New Roman" w:hAnsi="Times New Roman" w:cs="Times New Roman"/>
          <w:sz w:val="24"/>
          <w:szCs w:val="24"/>
        </w:rPr>
        <w:t xml:space="preserve"> от имени и за счет </w:t>
      </w:r>
      <w:r w:rsidRPr="00D637C4">
        <w:rPr>
          <w:rFonts w:ascii="Times New Roman" w:hAnsi="Times New Roman" w:cs="Times New Roman"/>
          <w:sz w:val="24"/>
          <w:szCs w:val="24"/>
        </w:rPr>
        <w:t>П</w:t>
      </w:r>
      <w:r w:rsidR="00D4734A"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00D4734A" w:rsidRPr="00D637C4">
        <w:rPr>
          <w:rFonts w:ascii="Times New Roman" w:hAnsi="Times New Roman" w:cs="Times New Roman"/>
          <w:sz w:val="24"/>
          <w:szCs w:val="24"/>
        </w:rPr>
        <w:t>»</w:t>
      </w:r>
      <w:r w:rsidR="00A622D7" w:rsidRPr="00D637C4">
        <w:rPr>
          <w:rFonts w:ascii="Times New Roman" w:hAnsi="Times New Roman" w:cs="Times New Roman"/>
          <w:sz w:val="24"/>
          <w:szCs w:val="24"/>
        </w:rPr>
        <w:t xml:space="preserve">, направленных на </w:t>
      </w:r>
      <w:r w:rsidR="005F318A" w:rsidRPr="00D637C4">
        <w:rPr>
          <w:rFonts w:ascii="Times New Roman" w:hAnsi="Times New Roman" w:cs="Times New Roman"/>
          <w:sz w:val="24"/>
          <w:szCs w:val="24"/>
        </w:rPr>
        <w:t xml:space="preserve">поиск клиентов - физических лиц, желающих </w:t>
      </w:r>
      <w:r w:rsidR="00A622D7" w:rsidRPr="00D637C4">
        <w:rPr>
          <w:rFonts w:ascii="Times New Roman" w:hAnsi="Times New Roman" w:cs="Times New Roman"/>
          <w:sz w:val="24"/>
          <w:szCs w:val="24"/>
        </w:rPr>
        <w:t>заключ</w:t>
      </w:r>
      <w:r w:rsidR="005F318A" w:rsidRPr="00D637C4">
        <w:rPr>
          <w:rFonts w:ascii="Times New Roman" w:hAnsi="Times New Roman" w:cs="Times New Roman"/>
          <w:sz w:val="24"/>
          <w:szCs w:val="24"/>
        </w:rPr>
        <w:t>ить</w:t>
      </w:r>
      <w:r w:rsidR="00A622D7" w:rsidRPr="00D637C4">
        <w:rPr>
          <w:rFonts w:ascii="Times New Roman" w:hAnsi="Times New Roman" w:cs="Times New Roman"/>
          <w:sz w:val="24"/>
          <w:szCs w:val="24"/>
        </w:rPr>
        <w:t xml:space="preserve"> </w:t>
      </w:r>
      <w:r w:rsidR="005F318A" w:rsidRPr="00D637C4">
        <w:rPr>
          <w:rFonts w:ascii="Times New Roman" w:hAnsi="Times New Roman" w:cs="Times New Roman"/>
          <w:sz w:val="24"/>
          <w:szCs w:val="24"/>
        </w:rPr>
        <w:t>с ПАО «</w:t>
      </w:r>
      <w:r w:rsidR="004B0B1E">
        <w:rPr>
          <w:rFonts w:ascii="Times New Roman" w:hAnsi="Times New Roman" w:cs="Times New Roman"/>
          <w:sz w:val="24"/>
          <w:szCs w:val="24"/>
        </w:rPr>
        <w:t>Центральный Телеграф</w:t>
      </w:r>
      <w:r w:rsidR="005F318A" w:rsidRPr="00D637C4">
        <w:rPr>
          <w:rFonts w:ascii="Times New Roman" w:hAnsi="Times New Roman" w:cs="Times New Roman"/>
          <w:sz w:val="24"/>
          <w:szCs w:val="24"/>
        </w:rPr>
        <w:t xml:space="preserve">» абонентские </w:t>
      </w:r>
      <w:r w:rsidR="00A622D7" w:rsidRPr="00D637C4">
        <w:rPr>
          <w:rFonts w:ascii="Times New Roman" w:hAnsi="Times New Roman" w:cs="Times New Roman"/>
          <w:sz w:val="24"/>
          <w:szCs w:val="24"/>
        </w:rPr>
        <w:t>договор</w:t>
      </w:r>
      <w:r w:rsidR="005F318A" w:rsidRPr="00D637C4">
        <w:rPr>
          <w:rFonts w:ascii="Times New Roman" w:hAnsi="Times New Roman" w:cs="Times New Roman"/>
          <w:sz w:val="24"/>
          <w:szCs w:val="24"/>
        </w:rPr>
        <w:t>ы</w:t>
      </w:r>
      <w:r w:rsidR="00A622D7" w:rsidRPr="00D637C4">
        <w:rPr>
          <w:rFonts w:ascii="Times New Roman" w:hAnsi="Times New Roman" w:cs="Times New Roman"/>
          <w:sz w:val="24"/>
          <w:szCs w:val="24"/>
        </w:rPr>
        <w:t xml:space="preserve"> об </w:t>
      </w:r>
      <w:r w:rsidR="00A622D7" w:rsidRPr="00A94EBB">
        <w:rPr>
          <w:rFonts w:ascii="Times New Roman" w:hAnsi="Times New Roman" w:cs="Times New Roman"/>
          <w:sz w:val="24"/>
          <w:szCs w:val="24"/>
        </w:rPr>
        <w:t xml:space="preserve">оказании услуг </w:t>
      </w:r>
      <w:r w:rsidRPr="00A94EBB">
        <w:rPr>
          <w:rFonts w:ascii="Times New Roman" w:hAnsi="Times New Roman" w:cs="Times New Roman"/>
          <w:sz w:val="24"/>
          <w:szCs w:val="24"/>
        </w:rPr>
        <w:t xml:space="preserve">местной </w:t>
      </w:r>
      <w:r w:rsidR="00A622D7" w:rsidRPr="00A94EBB">
        <w:rPr>
          <w:rFonts w:ascii="Times New Roman" w:hAnsi="Times New Roman" w:cs="Times New Roman"/>
          <w:sz w:val="24"/>
          <w:szCs w:val="24"/>
        </w:rPr>
        <w:t xml:space="preserve">телефонной  связи, </w:t>
      </w:r>
      <w:r w:rsidRPr="00A94EBB">
        <w:rPr>
          <w:rFonts w:ascii="Times New Roman" w:hAnsi="Times New Roman" w:cs="Times New Roman"/>
          <w:sz w:val="24"/>
          <w:szCs w:val="24"/>
        </w:rPr>
        <w:t>услуг домашнего интернета</w:t>
      </w:r>
      <w:r w:rsidR="00A622D7" w:rsidRPr="00A94EBB">
        <w:rPr>
          <w:rFonts w:ascii="Times New Roman" w:hAnsi="Times New Roman" w:cs="Times New Roman"/>
          <w:sz w:val="24"/>
          <w:szCs w:val="24"/>
        </w:rPr>
        <w:t xml:space="preserve">, услуг </w:t>
      </w:r>
      <w:r w:rsidRPr="00A94EBB">
        <w:rPr>
          <w:rFonts w:ascii="Times New Roman" w:hAnsi="Times New Roman" w:cs="Times New Roman"/>
          <w:sz w:val="24"/>
          <w:szCs w:val="24"/>
        </w:rPr>
        <w:t>интерактивного, цифрового и кабельного телевидения</w:t>
      </w:r>
      <w:r w:rsidR="00A94EBB" w:rsidRPr="00A94EBB">
        <w:rPr>
          <w:rFonts w:ascii="Times New Roman" w:hAnsi="Times New Roman" w:cs="Times New Roman"/>
          <w:sz w:val="24"/>
          <w:szCs w:val="24"/>
        </w:rPr>
        <w:t>, услуг связи в сетях подвижной радиотелефонной связи GSM/CDMA/UMTS/LTE, услуги «Умный дом», включающей в себя комплекс сервисов на единой облачной платформе, связанных с видеонаблюдением, а также мониторингом безопасности состояния помещений</w:t>
      </w:r>
      <w:r w:rsidR="00A622D7" w:rsidRPr="00A94EBB">
        <w:rPr>
          <w:rFonts w:ascii="Times New Roman" w:hAnsi="Times New Roman" w:cs="Times New Roman"/>
          <w:sz w:val="24"/>
          <w:szCs w:val="24"/>
        </w:rPr>
        <w:t xml:space="preserve"> и иных услуг, технологически неразрывно связанных с услугами связи</w:t>
      </w:r>
      <w:r w:rsidR="00A622D7" w:rsidRPr="00D637C4">
        <w:rPr>
          <w:rFonts w:ascii="Times New Roman" w:hAnsi="Times New Roman" w:cs="Times New Roman"/>
          <w:sz w:val="24"/>
          <w:szCs w:val="24"/>
        </w:rPr>
        <w:t xml:space="preserve"> и направленных на повышение их потребительской ценности</w:t>
      </w:r>
      <w:r w:rsidR="00B43EDD" w:rsidRPr="00D637C4">
        <w:rPr>
          <w:rFonts w:ascii="Times New Roman" w:hAnsi="Times New Roman" w:cs="Times New Roman"/>
          <w:sz w:val="24"/>
          <w:szCs w:val="24"/>
        </w:rPr>
        <w:t>,</w:t>
      </w:r>
      <w:r w:rsidR="00A622D7" w:rsidRPr="00D637C4">
        <w:rPr>
          <w:rFonts w:ascii="Times New Roman" w:hAnsi="Times New Roman" w:cs="Times New Roman"/>
          <w:sz w:val="24"/>
          <w:szCs w:val="24"/>
        </w:rPr>
        <w:t xml:space="preserve"> (далее – </w:t>
      </w:r>
      <w:r w:rsidRPr="00D637C4">
        <w:rPr>
          <w:rFonts w:ascii="Times New Roman" w:hAnsi="Times New Roman" w:cs="Times New Roman"/>
          <w:sz w:val="24"/>
          <w:szCs w:val="24"/>
        </w:rPr>
        <w:t>Услуги</w:t>
      </w:r>
      <w:r w:rsidR="00A622D7" w:rsidRPr="00D637C4">
        <w:rPr>
          <w:rFonts w:ascii="Times New Roman" w:hAnsi="Times New Roman" w:cs="Times New Roman"/>
          <w:sz w:val="24"/>
          <w:szCs w:val="24"/>
        </w:rPr>
        <w:t>)</w:t>
      </w:r>
      <w:r w:rsidR="00ED663F" w:rsidRPr="00D637C4">
        <w:rPr>
          <w:rFonts w:ascii="Times New Roman" w:hAnsi="Times New Roman" w:cs="Times New Roman"/>
          <w:sz w:val="24"/>
          <w:szCs w:val="24"/>
        </w:rPr>
        <w:t>, оформление с данными клиентами заявок на подключение Услуг и передачу этих заявок в ПАО «</w:t>
      </w:r>
      <w:r w:rsidR="004B0B1E">
        <w:rPr>
          <w:rFonts w:ascii="Times New Roman" w:hAnsi="Times New Roman" w:cs="Times New Roman"/>
          <w:sz w:val="24"/>
          <w:szCs w:val="24"/>
        </w:rPr>
        <w:t>Центральный Телеграф</w:t>
      </w:r>
      <w:r w:rsidR="00ED663F" w:rsidRPr="00D637C4">
        <w:rPr>
          <w:rFonts w:ascii="Times New Roman" w:hAnsi="Times New Roman" w:cs="Times New Roman"/>
          <w:sz w:val="24"/>
          <w:szCs w:val="24"/>
        </w:rPr>
        <w:t>»,</w:t>
      </w:r>
      <w:r w:rsidR="00A622D7" w:rsidRPr="00D637C4">
        <w:rPr>
          <w:rFonts w:ascii="Times New Roman" w:hAnsi="Times New Roman" w:cs="Times New Roman"/>
          <w:sz w:val="24"/>
          <w:szCs w:val="24"/>
        </w:rPr>
        <w:t xml:space="preserve"> на следующих стандартных условиях </w:t>
      </w:r>
      <w:r w:rsidR="00D4734A" w:rsidRPr="00D637C4">
        <w:rPr>
          <w:rFonts w:ascii="Times New Roman" w:hAnsi="Times New Roman" w:cs="Times New Roman"/>
          <w:sz w:val="24"/>
          <w:szCs w:val="24"/>
        </w:rPr>
        <w:t xml:space="preserve"> (далее – Стандартные условия)</w:t>
      </w:r>
      <w:r w:rsidR="00BC622C" w:rsidRPr="00D637C4">
        <w:rPr>
          <w:rFonts w:ascii="Times New Roman" w:hAnsi="Times New Roman" w:cs="Times New Roman"/>
          <w:sz w:val="24"/>
          <w:szCs w:val="24"/>
        </w:rPr>
        <w:t>.</w:t>
      </w:r>
      <w:r w:rsidR="009A4786" w:rsidRPr="00D637C4">
        <w:rPr>
          <w:rFonts w:ascii="Times New Roman" w:hAnsi="Times New Roman" w:cs="Times New Roman"/>
          <w:sz w:val="24"/>
          <w:szCs w:val="24"/>
        </w:rPr>
        <w:t xml:space="preserve"> </w:t>
      </w:r>
    </w:p>
    <w:p w:rsidR="00BC622C" w:rsidRPr="00D637C4" w:rsidRDefault="009A4786"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 xml:space="preserve">Настоящие Стандартные </w:t>
      </w:r>
      <w:proofErr w:type="gramStart"/>
      <w:r w:rsidRPr="00D637C4">
        <w:rPr>
          <w:rFonts w:ascii="Times New Roman" w:hAnsi="Times New Roman" w:cs="Times New Roman"/>
          <w:sz w:val="24"/>
          <w:szCs w:val="24"/>
        </w:rPr>
        <w:t>условия  разработаны</w:t>
      </w:r>
      <w:proofErr w:type="gramEnd"/>
      <w:r w:rsidRPr="00D637C4">
        <w:rPr>
          <w:rFonts w:ascii="Times New Roman" w:hAnsi="Times New Roman" w:cs="Times New Roman"/>
          <w:sz w:val="24"/>
          <w:szCs w:val="24"/>
        </w:rPr>
        <w:t xml:space="preserve">  и публикуются в соответствии с Положением о закупках товаров, работ, услуг </w:t>
      </w:r>
      <w:r w:rsidR="00FE0EB9" w:rsidRPr="00D637C4">
        <w:rPr>
          <w:rFonts w:ascii="Times New Roman" w:hAnsi="Times New Roman" w:cs="Times New Roman"/>
          <w:sz w:val="24"/>
          <w:szCs w:val="24"/>
        </w:rPr>
        <w:t>П</w:t>
      </w:r>
      <w:r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Pr="00D637C4">
        <w:rPr>
          <w:rFonts w:ascii="Times New Roman" w:hAnsi="Times New Roman" w:cs="Times New Roman"/>
          <w:sz w:val="24"/>
          <w:szCs w:val="24"/>
        </w:rPr>
        <w:t>»</w:t>
      </w:r>
      <w:r w:rsidR="00F1405E" w:rsidRPr="00D637C4">
        <w:rPr>
          <w:rFonts w:ascii="Times New Roman" w:hAnsi="Times New Roman" w:cs="Times New Roman"/>
          <w:sz w:val="24"/>
          <w:szCs w:val="24"/>
        </w:rPr>
        <w:t xml:space="preserve"> с учетом требований Федерального закона от 18.07.2011 N 223-ФЗ "О закупках товаров, работ, услуг отдельными видами юридических лиц"</w:t>
      </w:r>
      <w:r w:rsidRPr="00D637C4">
        <w:rPr>
          <w:rFonts w:ascii="Times New Roman" w:hAnsi="Times New Roman" w:cs="Times New Roman"/>
          <w:sz w:val="24"/>
          <w:szCs w:val="24"/>
        </w:rPr>
        <w:t xml:space="preserve">. </w:t>
      </w:r>
      <w:r w:rsidR="00F1405E" w:rsidRPr="00D637C4">
        <w:rPr>
          <w:rFonts w:ascii="Times New Roman" w:hAnsi="Times New Roman" w:cs="Times New Roman"/>
          <w:sz w:val="24"/>
          <w:szCs w:val="24"/>
        </w:rPr>
        <w:t xml:space="preserve">Настоящие </w:t>
      </w:r>
      <w:r w:rsidRPr="00D637C4">
        <w:rPr>
          <w:rFonts w:ascii="Times New Roman" w:hAnsi="Times New Roman" w:cs="Times New Roman"/>
          <w:sz w:val="24"/>
          <w:szCs w:val="24"/>
        </w:rPr>
        <w:t xml:space="preserve">Стандартные условия не </w:t>
      </w:r>
      <w:proofErr w:type="gramStart"/>
      <w:r w:rsidRPr="00D637C4">
        <w:rPr>
          <w:rFonts w:ascii="Times New Roman" w:hAnsi="Times New Roman" w:cs="Times New Roman"/>
          <w:sz w:val="24"/>
          <w:szCs w:val="24"/>
        </w:rPr>
        <w:t>являются  офертой</w:t>
      </w:r>
      <w:proofErr w:type="gramEnd"/>
      <w:r w:rsidR="007C3C23" w:rsidRPr="00D637C4">
        <w:rPr>
          <w:rFonts w:ascii="Times New Roman" w:hAnsi="Times New Roman" w:cs="Times New Roman"/>
          <w:sz w:val="24"/>
          <w:szCs w:val="24"/>
        </w:rPr>
        <w:t xml:space="preserve">. Настоящие Стандартные условия не накладывают на </w:t>
      </w:r>
      <w:r w:rsidR="00FE0EB9" w:rsidRPr="00D637C4">
        <w:rPr>
          <w:rFonts w:ascii="Times New Roman" w:hAnsi="Times New Roman" w:cs="Times New Roman"/>
          <w:sz w:val="24"/>
          <w:szCs w:val="24"/>
        </w:rPr>
        <w:t>П</w:t>
      </w:r>
      <w:r w:rsidR="007C3C23"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007C3C23" w:rsidRPr="00D637C4">
        <w:rPr>
          <w:rFonts w:ascii="Times New Roman" w:hAnsi="Times New Roman" w:cs="Times New Roman"/>
          <w:sz w:val="24"/>
          <w:szCs w:val="24"/>
        </w:rPr>
        <w:t xml:space="preserve">» гражданско-правовых обязательств, в том числе по обязательному заключению </w:t>
      </w:r>
      <w:r w:rsidR="009869CF" w:rsidRPr="00D637C4">
        <w:rPr>
          <w:rFonts w:ascii="Times New Roman" w:hAnsi="Times New Roman" w:cs="Times New Roman"/>
          <w:sz w:val="24"/>
          <w:szCs w:val="24"/>
        </w:rPr>
        <w:t xml:space="preserve">агентского </w:t>
      </w:r>
      <w:r w:rsidR="007C3C23" w:rsidRPr="00D637C4">
        <w:rPr>
          <w:rFonts w:ascii="Times New Roman" w:hAnsi="Times New Roman" w:cs="Times New Roman"/>
          <w:sz w:val="24"/>
          <w:szCs w:val="24"/>
        </w:rPr>
        <w:t>договора.</w:t>
      </w:r>
    </w:p>
    <w:p w:rsidR="00DA6660" w:rsidRPr="00D637C4" w:rsidRDefault="00DA6660"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 xml:space="preserve">Выбор региональных агентов осуществляется в течение срока размещения настоящих Стандартных условий на сайте Общества </w:t>
      </w:r>
      <w:hyperlink r:id="rId8" w:history="1">
        <w:r w:rsidR="004B0B1E" w:rsidRPr="001B46FB">
          <w:rPr>
            <w:rStyle w:val="af"/>
          </w:rPr>
          <w:t>https://cnt.ru/partner/dogovora/</w:t>
        </w:r>
      </w:hyperlink>
      <w:r w:rsidR="004B0B1E">
        <w:t xml:space="preserve"> </w:t>
      </w:r>
      <w:r w:rsidRPr="00D637C4">
        <w:rPr>
          <w:rFonts w:ascii="Times New Roman" w:hAnsi="Times New Roman" w:cs="Times New Roman"/>
          <w:sz w:val="24"/>
          <w:szCs w:val="24"/>
        </w:rPr>
        <w:t xml:space="preserve">. </w:t>
      </w:r>
      <w:r w:rsidR="004B7EBA" w:rsidRPr="00D637C4">
        <w:rPr>
          <w:rFonts w:ascii="Times New Roman" w:hAnsi="Times New Roman" w:cs="Times New Roman"/>
          <w:sz w:val="24"/>
          <w:szCs w:val="24"/>
        </w:rPr>
        <w:t xml:space="preserve"> Информация об окончании срока выбора региональных агентов публикуется на сайте Общества не </w:t>
      </w:r>
      <w:r w:rsidR="00D44FB6" w:rsidRPr="00D637C4">
        <w:rPr>
          <w:rFonts w:ascii="Times New Roman" w:hAnsi="Times New Roman" w:cs="Times New Roman"/>
          <w:sz w:val="24"/>
          <w:szCs w:val="24"/>
        </w:rPr>
        <w:t>позднее,</w:t>
      </w:r>
      <w:r w:rsidR="004B7EBA" w:rsidRPr="00D637C4">
        <w:rPr>
          <w:rFonts w:ascii="Times New Roman" w:hAnsi="Times New Roman" w:cs="Times New Roman"/>
          <w:sz w:val="24"/>
          <w:szCs w:val="24"/>
        </w:rPr>
        <w:t xml:space="preserve"> </w:t>
      </w:r>
      <w:r w:rsidR="00524130" w:rsidRPr="00D637C4">
        <w:rPr>
          <w:rFonts w:ascii="Times New Roman" w:hAnsi="Times New Roman" w:cs="Times New Roman"/>
          <w:sz w:val="24"/>
          <w:szCs w:val="24"/>
        </w:rPr>
        <w:t xml:space="preserve">чем за </w:t>
      </w:r>
      <w:r w:rsidR="00080F0C" w:rsidRPr="00D637C4">
        <w:rPr>
          <w:rFonts w:ascii="Times New Roman" w:hAnsi="Times New Roman" w:cs="Times New Roman"/>
          <w:sz w:val="24"/>
          <w:szCs w:val="24"/>
        </w:rPr>
        <w:t>20 рабочих</w:t>
      </w:r>
      <w:r w:rsidR="00D44FB6" w:rsidRPr="00D637C4">
        <w:rPr>
          <w:rFonts w:ascii="Times New Roman" w:hAnsi="Times New Roman" w:cs="Times New Roman"/>
          <w:sz w:val="24"/>
          <w:szCs w:val="24"/>
        </w:rPr>
        <w:t xml:space="preserve"> </w:t>
      </w:r>
      <w:r w:rsidR="00524130" w:rsidRPr="00D637C4">
        <w:rPr>
          <w:rFonts w:ascii="Times New Roman" w:hAnsi="Times New Roman" w:cs="Times New Roman"/>
          <w:sz w:val="24"/>
          <w:szCs w:val="24"/>
        </w:rPr>
        <w:t xml:space="preserve">дней до </w:t>
      </w:r>
      <w:r w:rsidR="0052719B" w:rsidRPr="00D637C4">
        <w:rPr>
          <w:rFonts w:ascii="Times New Roman" w:hAnsi="Times New Roman" w:cs="Times New Roman"/>
          <w:sz w:val="24"/>
          <w:szCs w:val="24"/>
        </w:rPr>
        <w:t xml:space="preserve">окончания срока размещения Стандартных условий на Сайте. </w:t>
      </w:r>
    </w:p>
    <w:p w:rsidR="00BD180F" w:rsidRPr="00302BEB" w:rsidRDefault="00DE4801" w:rsidP="00BD180F">
      <w:pPr>
        <w:ind w:firstLine="708"/>
        <w:jc w:val="both"/>
        <w:rPr>
          <w:rFonts w:ascii="Times New Roman" w:hAnsi="Times New Roman" w:cs="Times New Roman"/>
          <w:b/>
          <w:sz w:val="25"/>
          <w:szCs w:val="25"/>
        </w:rPr>
      </w:pPr>
      <w:r>
        <w:rPr>
          <w:rFonts w:ascii="Times New Roman" w:hAnsi="Times New Roman" w:cs="Times New Roman"/>
          <w:b/>
          <w:sz w:val="25"/>
          <w:szCs w:val="25"/>
        </w:rPr>
        <w:t>1</w:t>
      </w:r>
      <w:r w:rsidR="00C34BB2" w:rsidRPr="00302BEB">
        <w:rPr>
          <w:rFonts w:ascii="Times New Roman" w:hAnsi="Times New Roman" w:cs="Times New Roman"/>
          <w:b/>
          <w:sz w:val="25"/>
          <w:szCs w:val="25"/>
        </w:rPr>
        <w:t xml:space="preserve">. </w:t>
      </w:r>
      <w:proofErr w:type="gramStart"/>
      <w:r w:rsidR="00BD180F" w:rsidRPr="00302BEB">
        <w:rPr>
          <w:rFonts w:ascii="Times New Roman" w:hAnsi="Times New Roman" w:cs="Times New Roman"/>
          <w:b/>
          <w:sz w:val="25"/>
          <w:szCs w:val="25"/>
        </w:rPr>
        <w:t>Условия  агентского</w:t>
      </w:r>
      <w:proofErr w:type="gramEnd"/>
      <w:r w:rsidR="00BD180F" w:rsidRPr="00302BEB">
        <w:rPr>
          <w:rFonts w:ascii="Times New Roman" w:hAnsi="Times New Roman" w:cs="Times New Roman"/>
          <w:b/>
          <w:sz w:val="25"/>
          <w:szCs w:val="25"/>
        </w:rPr>
        <w:t xml:space="preserve"> договора, заключаемого между </w:t>
      </w:r>
      <w:r w:rsidR="00FE0EB9">
        <w:rPr>
          <w:rFonts w:ascii="Times New Roman" w:hAnsi="Times New Roman" w:cs="Times New Roman"/>
          <w:b/>
          <w:sz w:val="25"/>
          <w:szCs w:val="25"/>
        </w:rPr>
        <w:t>П</w:t>
      </w:r>
      <w:r w:rsidR="00BD180F" w:rsidRPr="00302BEB">
        <w:rPr>
          <w:rFonts w:ascii="Times New Roman" w:hAnsi="Times New Roman" w:cs="Times New Roman"/>
          <w:b/>
          <w:sz w:val="25"/>
          <w:szCs w:val="25"/>
        </w:rPr>
        <w:t>АО «</w:t>
      </w:r>
      <w:r w:rsidR="004B0B1E">
        <w:rPr>
          <w:rFonts w:ascii="Times New Roman" w:hAnsi="Times New Roman" w:cs="Times New Roman"/>
          <w:b/>
          <w:sz w:val="25"/>
          <w:szCs w:val="25"/>
        </w:rPr>
        <w:t>Центральный Телеграф</w:t>
      </w:r>
      <w:r w:rsidR="00BD180F" w:rsidRPr="00302BEB">
        <w:rPr>
          <w:rFonts w:ascii="Times New Roman" w:hAnsi="Times New Roman" w:cs="Times New Roman"/>
          <w:b/>
          <w:sz w:val="25"/>
          <w:szCs w:val="25"/>
        </w:rPr>
        <w:t>» и  региональным агентом.</w:t>
      </w:r>
    </w:p>
    <w:p w:rsidR="00BC087B" w:rsidRPr="00D637C4" w:rsidRDefault="00DE4801"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1</w:t>
      </w:r>
      <w:r w:rsidR="00BD180F" w:rsidRPr="00D637C4">
        <w:rPr>
          <w:rFonts w:ascii="Times New Roman" w:hAnsi="Times New Roman" w:cs="Times New Roman"/>
          <w:sz w:val="24"/>
          <w:szCs w:val="24"/>
        </w:rPr>
        <w:t>.</w:t>
      </w:r>
      <w:proofErr w:type="gramStart"/>
      <w:r w:rsidR="00BD180F" w:rsidRPr="00D637C4">
        <w:rPr>
          <w:rFonts w:ascii="Times New Roman" w:hAnsi="Times New Roman" w:cs="Times New Roman"/>
          <w:sz w:val="24"/>
          <w:szCs w:val="24"/>
        </w:rPr>
        <w:t>1.</w:t>
      </w:r>
      <w:r w:rsidR="00C34BB2" w:rsidRPr="00D637C4">
        <w:rPr>
          <w:rFonts w:ascii="Times New Roman" w:hAnsi="Times New Roman" w:cs="Times New Roman"/>
          <w:sz w:val="24"/>
          <w:szCs w:val="24"/>
        </w:rPr>
        <w:t>П</w:t>
      </w:r>
      <w:r w:rsidR="000D6001" w:rsidRPr="00D637C4">
        <w:rPr>
          <w:rFonts w:ascii="Times New Roman" w:hAnsi="Times New Roman" w:cs="Times New Roman"/>
          <w:sz w:val="24"/>
          <w:szCs w:val="24"/>
        </w:rPr>
        <w:t>редмет</w:t>
      </w:r>
      <w:proofErr w:type="gramEnd"/>
      <w:r w:rsidR="000D6001" w:rsidRPr="00D637C4">
        <w:rPr>
          <w:rFonts w:ascii="Times New Roman" w:hAnsi="Times New Roman" w:cs="Times New Roman"/>
          <w:sz w:val="24"/>
          <w:szCs w:val="24"/>
        </w:rPr>
        <w:t xml:space="preserve"> </w:t>
      </w:r>
      <w:r w:rsidR="00BC087B" w:rsidRPr="00D637C4">
        <w:rPr>
          <w:rFonts w:ascii="Times New Roman" w:hAnsi="Times New Roman" w:cs="Times New Roman"/>
          <w:sz w:val="24"/>
          <w:szCs w:val="24"/>
        </w:rPr>
        <w:t xml:space="preserve"> </w:t>
      </w:r>
      <w:r w:rsidR="00C555E7" w:rsidRPr="00D637C4">
        <w:rPr>
          <w:rFonts w:ascii="Times New Roman" w:hAnsi="Times New Roman" w:cs="Times New Roman"/>
          <w:sz w:val="24"/>
          <w:szCs w:val="24"/>
        </w:rPr>
        <w:t>агентского договора</w:t>
      </w:r>
      <w:r w:rsidR="000D6001" w:rsidRPr="00D637C4">
        <w:rPr>
          <w:rFonts w:ascii="Times New Roman" w:hAnsi="Times New Roman" w:cs="Times New Roman"/>
          <w:sz w:val="24"/>
          <w:szCs w:val="24"/>
        </w:rPr>
        <w:t>:</w:t>
      </w:r>
    </w:p>
    <w:p w:rsidR="00F66E9A" w:rsidRPr="00D637C4" w:rsidRDefault="000D6001"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lastRenderedPageBreak/>
        <w:t xml:space="preserve">«Агент обязуется совершать от имени и за </w:t>
      </w:r>
      <w:proofErr w:type="gramStart"/>
      <w:r w:rsidRPr="00D637C4">
        <w:rPr>
          <w:rFonts w:ascii="Times New Roman" w:hAnsi="Times New Roman" w:cs="Times New Roman"/>
          <w:sz w:val="24"/>
          <w:szCs w:val="24"/>
        </w:rPr>
        <w:t xml:space="preserve">счет  </w:t>
      </w:r>
      <w:r w:rsidR="00FE0EB9" w:rsidRPr="00D637C4">
        <w:rPr>
          <w:rFonts w:ascii="Times New Roman" w:hAnsi="Times New Roman" w:cs="Times New Roman"/>
          <w:sz w:val="24"/>
          <w:szCs w:val="24"/>
        </w:rPr>
        <w:t>П</w:t>
      </w:r>
      <w:r w:rsidRPr="00D637C4">
        <w:rPr>
          <w:rFonts w:ascii="Times New Roman" w:hAnsi="Times New Roman" w:cs="Times New Roman"/>
          <w:sz w:val="24"/>
          <w:szCs w:val="24"/>
        </w:rPr>
        <w:t>АО</w:t>
      </w:r>
      <w:proofErr w:type="gramEnd"/>
      <w:r w:rsidRPr="00D637C4">
        <w:rPr>
          <w:rFonts w:ascii="Times New Roman" w:hAnsi="Times New Roman" w:cs="Times New Roman"/>
          <w:sz w:val="24"/>
          <w:szCs w:val="24"/>
        </w:rPr>
        <w:t xml:space="preserve"> «</w:t>
      </w:r>
      <w:r w:rsidR="004B0B1E">
        <w:rPr>
          <w:rFonts w:ascii="Times New Roman" w:hAnsi="Times New Roman" w:cs="Times New Roman"/>
          <w:sz w:val="24"/>
          <w:szCs w:val="24"/>
        </w:rPr>
        <w:t>Центральный Телеграф</w:t>
      </w:r>
      <w:r w:rsidRPr="00D637C4">
        <w:rPr>
          <w:rFonts w:ascii="Times New Roman" w:hAnsi="Times New Roman" w:cs="Times New Roman"/>
          <w:sz w:val="24"/>
          <w:szCs w:val="24"/>
        </w:rPr>
        <w:t>» действия</w:t>
      </w:r>
      <w:r w:rsidR="00F66E9A" w:rsidRPr="00D637C4">
        <w:rPr>
          <w:rFonts w:ascii="Times New Roman" w:hAnsi="Times New Roman" w:cs="Times New Roman"/>
          <w:sz w:val="24"/>
          <w:szCs w:val="24"/>
        </w:rPr>
        <w:t>:</w:t>
      </w:r>
    </w:p>
    <w:p w:rsidR="00F66E9A" w:rsidRPr="00D637C4" w:rsidRDefault="000D6001" w:rsidP="004F3C6E">
      <w:pPr>
        <w:pStyle w:val="a3"/>
        <w:numPr>
          <w:ilvl w:val="0"/>
          <w:numId w:val="2"/>
        </w:numPr>
        <w:ind w:left="0" w:firstLine="993"/>
        <w:jc w:val="both"/>
        <w:rPr>
          <w:rFonts w:ascii="Times New Roman" w:hAnsi="Times New Roman" w:cs="Times New Roman"/>
          <w:sz w:val="24"/>
          <w:szCs w:val="24"/>
        </w:rPr>
      </w:pPr>
      <w:r w:rsidRPr="00D637C4">
        <w:rPr>
          <w:rFonts w:ascii="Times New Roman" w:hAnsi="Times New Roman" w:cs="Times New Roman"/>
          <w:sz w:val="24"/>
          <w:szCs w:val="24"/>
        </w:rPr>
        <w:t xml:space="preserve"> </w:t>
      </w:r>
      <w:r w:rsidR="00F66E9A" w:rsidRPr="00D637C4">
        <w:rPr>
          <w:rFonts w:ascii="Times New Roman" w:hAnsi="Times New Roman" w:cs="Times New Roman"/>
          <w:sz w:val="24"/>
          <w:szCs w:val="24"/>
        </w:rPr>
        <w:t xml:space="preserve">по </w:t>
      </w:r>
      <w:r w:rsidR="008D2AC4" w:rsidRPr="00D637C4">
        <w:rPr>
          <w:rFonts w:ascii="Times New Roman" w:hAnsi="Times New Roman" w:cs="Times New Roman"/>
          <w:sz w:val="24"/>
          <w:szCs w:val="24"/>
        </w:rPr>
        <w:t>проверке технической возможности оказания услуг со стороны</w:t>
      </w:r>
      <w:r w:rsidR="00C555E7" w:rsidRPr="00D637C4">
        <w:rPr>
          <w:rFonts w:ascii="Times New Roman" w:hAnsi="Times New Roman" w:cs="Times New Roman"/>
          <w:sz w:val="24"/>
          <w:szCs w:val="24"/>
        </w:rPr>
        <w:t xml:space="preserve"> </w:t>
      </w:r>
      <w:r w:rsidR="00FE0EB9" w:rsidRPr="00D637C4">
        <w:rPr>
          <w:rFonts w:ascii="Times New Roman" w:hAnsi="Times New Roman" w:cs="Times New Roman"/>
          <w:sz w:val="24"/>
          <w:szCs w:val="24"/>
        </w:rPr>
        <w:t>П</w:t>
      </w:r>
      <w:r w:rsidR="00C555E7"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00C555E7"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клиентам</w:t>
      </w:r>
      <w:r w:rsidR="00C555E7" w:rsidRPr="00D637C4">
        <w:rPr>
          <w:rFonts w:ascii="Times New Roman" w:hAnsi="Times New Roman" w:cs="Times New Roman"/>
          <w:sz w:val="24"/>
          <w:szCs w:val="24"/>
        </w:rPr>
        <w:t xml:space="preserve"> – физическим лица</w:t>
      </w:r>
      <w:r w:rsidR="008D2AC4" w:rsidRPr="00D637C4">
        <w:rPr>
          <w:rFonts w:ascii="Times New Roman" w:hAnsi="Times New Roman" w:cs="Times New Roman"/>
          <w:sz w:val="24"/>
          <w:szCs w:val="24"/>
        </w:rPr>
        <w:t>м, информированию клиентов</w:t>
      </w:r>
      <w:r w:rsidR="00C555E7"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о тарифах и услугах ПАО «</w:t>
      </w:r>
      <w:r w:rsidR="004B0B1E">
        <w:rPr>
          <w:rFonts w:ascii="Times New Roman" w:hAnsi="Times New Roman" w:cs="Times New Roman"/>
          <w:sz w:val="24"/>
          <w:szCs w:val="24"/>
        </w:rPr>
        <w:t>Центральный Телеграф</w:t>
      </w:r>
      <w:r w:rsidR="008D2AC4" w:rsidRPr="00D637C4">
        <w:rPr>
          <w:rFonts w:ascii="Times New Roman" w:hAnsi="Times New Roman" w:cs="Times New Roman"/>
          <w:sz w:val="24"/>
          <w:szCs w:val="24"/>
        </w:rPr>
        <w:t xml:space="preserve">» и оформлению Заявок клиентов </w:t>
      </w:r>
      <w:r w:rsidR="005F318A" w:rsidRPr="00D637C4">
        <w:rPr>
          <w:rFonts w:ascii="Times New Roman" w:hAnsi="Times New Roman" w:cs="Times New Roman"/>
          <w:sz w:val="24"/>
          <w:szCs w:val="24"/>
        </w:rPr>
        <w:t xml:space="preserve">на подключение Услуг, </w:t>
      </w:r>
      <w:r w:rsidR="008D2AC4" w:rsidRPr="00D637C4">
        <w:rPr>
          <w:rFonts w:ascii="Times New Roman" w:hAnsi="Times New Roman" w:cs="Times New Roman"/>
          <w:sz w:val="24"/>
          <w:szCs w:val="24"/>
        </w:rPr>
        <w:t xml:space="preserve">с последующей передачей </w:t>
      </w:r>
      <w:r w:rsidR="005F318A" w:rsidRPr="00D637C4">
        <w:rPr>
          <w:rFonts w:ascii="Times New Roman" w:hAnsi="Times New Roman" w:cs="Times New Roman"/>
          <w:sz w:val="24"/>
          <w:szCs w:val="24"/>
        </w:rPr>
        <w:t>Заявок</w:t>
      </w:r>
      <w:r w:rsidR="008D2AC4" w:rsidRPr="00D637C4">
        <w:rPr>
          <w:rFonts w:ascii="Times New Roman" w:hAnsi="Times New Roman" w:cs="Times New Roman"/>
          <w:sz w:val="24"/>
          <w:szCs w:val="24"/>
        </w:rPr>
        <w:t xml:space="preserve"> в ПАО «</w:t>
      </w:r>
      <w:r w:rsidR="004B0B1E">
        <w:rPr>
          <w:rFonts w:ascii="Times New Roman" w:hAnsi="Times New Roman" w:cs="Times New Roman"/>
          <w:sz w:val="24"/>
          <w:szCs w:val="24"/>
        </w:rPr>
        <w:t>Центральный Телеграф</w:t>
      </w:r>
      <w:r w:rsidR="008D2AC4" w:rsidRPr="00D637C4">
        <w:rPr>
          <w:rFonts w:ascii="Times New Roman" w:hAnsi="Times New Roman" w:cs="Times New Roman"/>
          <w:sz w:val="24"/>
          <w:szCs w:val="24"/>
        </w:rPr>
        <w:t xml:space="preserve">» с целью дальнейшего </w:t>
      </w:r>
      <w:r w:rsidR="005F318A" w:rsidRPr="00D637C4">
        <w:rPr>
          <w:rFonts w:ascii="Times New Roman" w:hAnsi="Times New Roman" w:cs="Times New Roman"/>
          <w:sz w:val="24"/>
          <w:szCs w:val="24"/>
        </w:rPr>
        <w:t>подключения</w:t>
      </w:r>
      <w:r w:rsidR="008D2AC4" w:rsidRPr="00D637C4">
        <w:rPr>
          <w:rFonts w:ascii="Times New Roman" w:hAnsi="Times New Roman" w:cs="Times New Roman"/>
          <w:sz w:val="24"/>
          <w:szCs w:val="24"/>
        </w:rPr>
        <w:t xml:space="preserve"> со стороны ПАО «</w:t>
      </w:r>
      <w:r w:rsidR="004B0B1E">
        <w:rPr>
          <w:rFonts w:ascii="Times New Roman" w:hAnsi="Times New Roman" w:cs="Times New Roman"/>
          <w:sz w:val="24"/>
          <w:szCs w:val="24"/>
        </w:rPr>
        <w:t>Центральный Телеграф</w:t>
      </w:r>
      <w:r w:rsidR="008D2AC4" w:rsidRPr="00D637C4">
        <w:rPr>
          <w:rFonts w:ascii="Times New Roman" w:hAnsi="Times New Roman" w:cs="Times New Roman"/>
          <w:sz w:val="24"/>
          <w:szCs w:val="24"/>
        </w:rPr>
        <w:t>» клиентам Услуг и заключению с ними со стороны ПАО «</w:t>
      </w:r>
      <w:r w:rsidR="004B0B1E">
        <w:rPr>
          <w:rFonts w:ascii="Times New Roman" w:hAnsi="Times New Roman" w:cs="Times New Roman"/>
          <w:sz w:val="24"/>
          <w:szCs w:val="24"/>
        </w:rPr>
        <w:t>Центральный Телеграф</w:t>
      </w:r>
      <w:r w:rsidR="008D2AC4" w:rsidRPr="00D637C4">
        <w:rPr>
          <w:rFonts w:ascii="Times New Roman" w:hAnsi="Times New Roman" w:cs="Times New Roman"/>
          <w:sz w:val="24"/>
          <w:szCs w:val="24"/>
        </w:rPr>
        <w:t xml:space="preserve">» абонентских </w:t>
      </w:r>
      <w:r w:rsidRPr="00D637C4">
        <w:rPr>
          <w:rFonts w:ascii="Times New Roman" w:hAnsi="Times New Roman" w:cs="Times New Roman"/>
          <w:sz w:val="24"/>
          <w:szCs w:val="24"/>
        </w:rPr>
        <w:t xml:space="preserve">Договоров об оказании </w:t>
      </w:r>
      <w:r w:rsidR="008D2AC4" w:rsidRPr="00D637C4">
        <w:rPr>
          <w:rFonts w:ascii="Times New Roman" w:hAnsi="Times New Roman" w:cs="Times New Roman"/>
          <w:sz w:val="24"/>
          <w:szCs w:val="24"/>
        </w:rPr>
        <w:t>У</w:t>
      </w:r>
      <w:r w:rsidRPr="00D637C4">
        <w:rPr>
          <w:rFonts w:ascii="Times New Roman" w:hAnsi="Times New Roman" w:cs="Times New Roman"/>
          <w:sz w:val="24"/>
          <w:szCs w:val="24"/>
        </w:rPr>
        <w:t>слуг</w:t>
      </w:r>
      <w:r w:rsidR="008D2AC4" w:rsidRPr="00D637C4">
        <w:rPr>
          <w:rFonts w:ascii="Times New Roman" w:hAnsi="Times New Roman" w:cs="Times New Roman"/>
          <w:sz w:val="24"/>
          <w:szCs w:val="24"/>
        </w:rPr>
        <w:t xml:space="preserve"> связи</w:t>
      </w:r>
      <w:r w:rsidRPr="00D637C4">
        <w:rPr>
          <w:rFonts w:ascii="Times New Roman" w:hAnsi="Times New Roman" w:cs="Times New Roman"/>
          <w:sz w:val="24"/>
          <w:szCs w:val="24"/>
        </w:rPr>
        <w:t>, на основании котор</w:t>
      </w:r>
      <w:r w:rsidR="00C555E7" w:rsidRPr="00D637C4">
        <w:rPr>
          <w:rFonts w:ascii="Times New Roman" w:hAnsi="Times New Roman" w:cs="Times New Roman"/>
          <w:sz w:val="24"/>
          <w:szCs w:val="24"/>
        </w:rPr>
        <w:t>ых</w:t>
      </w:r>
      <w:r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П</w:t>
      </w:r>
      <w:r w:rsidR="00C555E7"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00C555E7" w:rsidRPr="00D637C4">
        <w:rPr>
          <w:rFonts w:ascii="Times New Roman" w:hAnsi="Times New Roman" w:cs="Times New Roman"/>
          <w:sz w:val="24"/>
          <w:szCs w:val="24"/>
        </w:rPr>
        <w:t>»</w:t>
      </w:r>
      <w:r w:rsidRPr="00D637C4">
        <w:rPr>
          <w:rFonts w:ascii="Times New Roman" w:hAnsi="Times New Roman" w:cs="Times New Roman"/>
          <w:sz w:val="24"/>
          <w:szCs w:val="24"/>
        </w:rPr>
        <w:t xml:space="preserve"> </w:t>
      </w:r>
      <w:r w:rsidR="00C555E7" w:rsidRPr="00D637C4">
        <w:rPr>
          <w:rFonts w:ascii="Times New Roman" w:hAnsi="Times New Roman" w:cs="Times New Roman"/>
          <w:sz w:val="24"/>
          <w:szCs w:val="24"/>
        </w:rPr>
        <w:t>обязуется оказывать</w:t>
      </w:r>
      <w:r w:rsidRPr="00D637C4">
        <w:rPr>
          <w:rFonts w:ascii="Times New Roman" w:hAnsi="Times New Roman" w:cs="Times New Roman"/>
          <w:sz w:val="24"/>
          <w:szCs w:val="24"/>
        </w:rPr>
        <w:t xml:space="preserve"> </w:t>
      </w:r>
      <w:r w:rsidR="00C555E7" w:rsidRPr="00D637C4">
        <w:rPr>
          <w:rFonts w:ascii="Times New Roman" w:hAnsi="Times New Roman" w:cs="Times New Roman"/>
          <w:sz w:val="24"/>
          <w:szCs w:val="24"/>
        </w:rPr>
        <w:t xml:space="preserve"> а</w:t>
      </w:r>
      <w:r w:rsidRPr="00D637C4">
        <w:rPr>
          <w:rFonts w:ascii="Times New Roman" w:hAnsi="Times New Roman" w:cs="Times New Roman"/>
          <w:sz w:val="24"/>
          <w:szCs w:val="24"/>
        </w:rPr>
        <w:t>бонент</w:t>
      </w:r>
      <w:r w:rsidR="00C555E7" w:rsidRPr="00D637C4">
        <w:rPr>
          <w:rFonts w:ascii="Times New Roman" w:hAnsi="Times New Roman" w:cs="Times New Roman"/>
          <w:sz w:val="24"/>
          <w:szCs w:val="24"/>
        </w:rPr>
        <w:t>ам услуг</w:t>
      </w:r>
      <w:r w:rsidR="00A94EBB">
        <w:rPr>
          <w:rFonts w:ascii="Times New Roman" w:hAnsi="Times New Roman" w:cs="Times New Roman"/>
          <w:sz w:val="24"/>
          <w:szCs w:val="24"/>
        </w:rPr>
        <w:t>и:</w:t>
      </w:r>
      <w:r w:rsidR="00C555E7"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 xml:space="preserve">местной </w:t>
      </w:r>
      <w:r w:rsidR="00C555E7" w:rsidRPr="00D637C4">
        <w:rPr>
          <w:rFonts w:ascii="Times New Roman" w:hAnsi="Times New Roman" w:cs="Times New Roman"/>
          <w:sz w:val="24"/>
          <w:szCs w:val="24"/>
        </w:rPr>
        <w:t xml:space="preserve">телефонной связи, </w:t>
      </w:r>
      <w:r w:rsidR="008D2AC4" w:rsidRPr="00D637C4">
        <w:rPr>
          <w:rFonts w:ascii="Times New Roman" w:hAnsi="Times New Roman" w:cs="Times New Roman"/>
          <w:sz w:val="24"/>
          <w:szCs w:val="24"/>
        </w:rPr>
        <w:t>домашнего интернета</w:t>
      </w:r>
      <w:r w:rsidR="00FC5BCD"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интерактивного, цифрового и кабельного телевидения</w:t>
      </w:r>
      <w:r w:rsidR="00A94EBB">
        <w:rPr>
          <w:rFonts w:ascii="Times New Roman" w:hAnsi="Times New Roman" w:cs="Times New Roman"/>
          <w:sz w:val="24"/>
          <w:szCs w:val="24"/>
        </w:rPr>
        <w:t xml:space="preserve">, </w:t>
      </w:r>
      <w:r w:rsidR="00A94EBB" w:rsidRPr="00A94EBB">
        <w:rPr>
          <w:rFonts w:ascii="Times New Roman" w:hAnsi="Times New Roman" w:cs="Times New Roman"/>
          <w:sz w:val="24"/>
          <w:szCs w:val="24"/>
        </w:rPr>
        <w:t>связи в сетях подвижной радиотелефонной связи GSM/CDMA/UMTS/LTE, услуги «Умный дом», включающей в себя комплекс сервисов на единой облачной платформе, связанных с видеонаблюдением, а также мониторингом безопасности состояния помещений</w:t>
      </w:r>
      <w:r w:rsidR="008D2AC4" w:rsidRPr="00D637C4">
        <w:rPr>
          <w:rFonts w:ascii="Times New Roman" w:hAnsi="Times New Roman" w:cs="Times New Roman"/>
          <w:sz w:val="24"/>
          <w:szCs w:val="24"/>
        </w:rPr>
        <w:t xml:space="preserve"> и иных услуг, технологически неразрывно связанных с услугами связи </w:t>
      </w:r>
      <w:r w:rsidR="00553BAC" w:rsidRPr="00D637C4">
        <w:rPr>
          <w:rFonts w:ascii="Times New Roman" w:hAnsi="Times New Roman" w:cs="Times New Roman"/>
          <w:sz w:val="24"/>
          <w:szCs w:val="24"/>
        </w:rPr>
        <w:t>и повышающие</w:t>
      </w:r>
      <w:r w:rsidR="00853AB6" w:rsidRPr="00D637C4">
        <w:rPr>
          <w:rFonts w:ascii="Times New Roman" w:hAnsi="Times New Roman" w:cs="Times New Roman"/>
          <w:sz w:val="24"/>
          <w:szCs w:val="24"/>
        </w:rPr>
        <w:t xml:space="preserve"> </w:t>
      </w:r>
      <w:r w:rsidR="00553BAC" w:rsidRPr="00D637C4">
        <w:rPr>
          <w:rFonts w:ascii="Times New Roman" w:hAnsi="Times New Roman" w:cs="Times New Roman"/>
          <w:sz w:val="24"/>
          <w:szCs w:val="24"/>
        </w:rPr>
        <w:t>их потребительскую ценность</w:t>
      </w:r>
      <w:r w:rsidR="004F3C6E" w:rsidRPr="00D637C4">
        <w:rPr>
          <w:rFonts w:ascii="Times New Roman" w:hAnsi="Times New Roman" w:cs="Times New Roman"/>
          <w:sz w:val="24"/>
          <w:szCs w:val="24"/>
        </w:rPr>
        <w:t>;</w:t>
      </w:r>
    </w:p>
    <w:p w:rsidR="000D6001" w:rsidRPr="00D637C4" w:rsidRDefault="000D6001" w:rsidP="004F3C6E">
      <w:pPr>
        <w:pStyle w:val="a3"/>
        <w:numPr>
          <w:ilvl w:val="0"/>
          <w:numId w:val="2"/>
        </w:numPr>
        <w:ind w:left="0" w:firstLine="993"/>
        <w:jc w:val="both"/>
        <w:rPr>
          <w:rFonts w:ascii="Times New Roman" w:hAnsi="Times New Roman" w:cs="Times New Roman"/>
          <w:sz w:val="24"/>
          <w:szCs w:val="24"/>
        </w:rPr>
      </w:pPr>
      <w:r w:rsidRPr="00D637C4">
        <w:rPr>
          <w:rFonts w:ascii="Times New Roman" w:hAnsi="Times New Roman" w:cs="Times New Roman"/>
          <w:sz w:val="24"/>
          <w:szCs w:val="24"/>
        </w:rPr>
        <w:t>иные действия</w:t>
      </w:r>
      <w:r w:rsidR="00F66E9A" w:rsidRPr="00D637C4">
        <w:rPr>
          <w:rFonts w:ascii="Times New Roman" w:hAnsi="Times New Roman" w:cs="Times New Roman"/>
          <w:sz w:val="24"/>
          <w:szCs w:val="24"/>
        </w:rPr>
        <w:t>, предусмотренные</w:t>
      </w:r>
      <w:r w:rsidR="009A4786" w:rsidRPr="00D637C4">
        <w:rPr>
          <w:rFonts w:ascii="Times New Roman" w:hAnsi="Times New Roman" w:cs="Times New Roman"/>
          <w:sz w:val="24"/>
          <w:szCs w:val="24"/>
        </w:rPr>
        <w:t xml:space="preserve"> заключаемым </w:t>
      </w:r>
      <w:r w:rsidR="00F66E9A" w:rsidRPr="00D637C4">
        <w:rPr>
          <w:rFonts w:ascii="Times New Roman" w:hAnsi="Times New Roman" w:cs="Times New Roman"/>
          <w:sz w:val="24"/>
          <w:szCs w:val="24"/>
        </w:rPr>
        <w:t>агентским договором, связанные с исполнением вышеуказанных поручений</w:t>
      </w:r>
      <w:r w:rsidR="009A4786" w:rsidRPr="00D637C4">
        <w:rPr>
          <w:rFonts w:ascii="Times New Roman" w:hAnsi="Times New Roman" w:cs="Times New Roman"/>
          <w:sz w:val="24"/>
          <w:szCs w:val="24"/>
        </w:rPr>
        <w:t xml:space="preserve"> </w:t>
      </w:r>
      <w:r w:rsidR="008D2AC4" w:rsidRPr="00D637C4">
        <w:rPr>
          <w:rFonts w:ascii="Times New Roman" w:hAnsi="Times New Roman" w:cs="Times New Roman"/>
          <w:sz w:val="24"/>
          <w:szCs w:val="24"/>
        </w:rPr>
        <w:t>П</w:t>
      </w:r>
      <w:r w:rsidR="009A4786"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009A4786" w:rsidRPr="00D637C4">
        <w:rPr>
          <w:rFonts w:ascii="Times New Roman" w:hAnsi="Times New Roman" w:cs="Times New Roman"/>
          <w:sz w:val="24"/>
          <w:szCs w:val="24"/>
        </w:rPr>
        <w:t>»</w:t>
      </w:r>
      <w:r w:rsidR="00F66E9A" w:rsidRPr="00D637C4">
        <w:rPr>
          <w:rFonts w:ascii="Times New Roman" w:hAnsi="Times New Roman" w:cs="Times New Roman"/>
          <w:sz w:val="24"/>
          <w:szCs w:val="24"/>
        </w:rPr>
        <w:t>.</w:t>
      </w:r>
    </w:p>
    <w:p w:rsidR="00BD180F" w:rsidRPr="00977B44" w:rsidRDefault="00DE4801" w:rsidP="00977B44">
      <w:pPr>
        <w:pStyle w:val="a3"/>
        <w:numPr>
          <w:ilvl w:val="0"/>
          <w:numId w:val="5"/>
        </w:numPr>
        <w:tabs>
          <w:tab w:val="left" w:pos="993"/>
        </w:tabs>
        <w:ind w:left="0" w:firstLine="567"/>
        <w:jc w:val="both"/>
        <w:rPr>
          <w:rFonts w:ascii="Times New Roman" w:hAnsi="Times New Roman" w:cs="Times New Roman"/>
          <w:sz w:val="24"/>
          <w:szCs w:val="24"/>
        </w:rPr>
      </w:pPr>
      <w:r w:rsidRPr="00D637C4">
        <w:rPr>
          <w:rFonts w:ascii="Times New Roman" w:hAnsi="Times New Roman" w:cs="Times New Roman"/>
          <w:sz w:val="24"/>
          <w:szCs w:val="24"/>
        </w:rPr>
        <w:t>1</w:t>
      </w:r>
      <w:r w:rsidR="00BD180F" w:rsidRPr="00D637C4">
        <w:rPr>
          <w:rFonts w:ascii="Times New Roman" w:hAnsi="Times New Roman" w:cs="Times New Roman"/>
          <w:sz w:val="24"/>
          <w:szCs w:val="24"/>
        </w:rPr>
        <w:t xml:space="preserve">.2. Территория </w:t>
      </w:r>
      <w:r w:rsidR="00FF587E" w:rsidRPr="00D637C4">
        <w:rPr>
          <w:rFonts w:ascii="Times New Roman" w:hAnsi="Times New Roman" w:cs="Times New Roman"/>
          <w:sz w:val="24"/>
          <w:szCs w:val="24"/>
        </w:rPr>
        <w:t xml:space="preserve">исполнения </w:t>
      </w:r>
      <w:proofErr w:type="gramStart"/>
      <w:r w:rsidR="00FF587E" w:rsidRPr="00D637C4">
        <w:rPr>
          <w:rFonts w:ascii="Times New Roman" w:hAnsi="Times New Roman" w:cs="Times New Roman"/>
          <w:sz w:val="24"/>
          <w:szCs w:val="24"/>
        </w:rPr>
        <w:t>агентских  договоров</w:t>
      </w:r>
      <w:proofErr w:type="gramEnd"/>
      <w:r w:rsidR="00FF587E" w:rsidRPr="00D637C4">
        <w:rPr>
          <w:rFonts w:ascii="Times New Roman" w:hAnsi="Times New Roman" w:cs="Times New Roman"/>
          <w:sz w:val="24"/>
          <w:szCs w:val="24"/>
        </w:rPr>
        <w:t xml:space="preserve"> </w:t>
      </w:r>
      <w:r w:rsidR="00BD5B58" w:rsidRPr="00D637C4">
        <w:rPr>
          <w:rFonts w:ascii="Times New Roman" w:hAnsi="Times New Roman" w:cs="Times New Roman"/>
          <w:sz w:val="24"/>
          <w:szCs w:val="24"/>
        </w:rPr>
        <w:t xml:space="preserve">региональными </w:t>
      </w:r>
      <w:r w:rsidR="00FF587E" w:rsidRPr="00D637C4">
        <w:rPr>
          <w:rFonts w:ascii="Times New Roman" w:hAnsi="Times New Roman" w:cs="Times New Roman"/>
          <w:sz w:val="24"/>
          <w:szCs w:val="24"/>
        </w:rPr>
        <w:t>агентами</w:t>
      </w:r>
      <w:r w:rsidR="002925B2" w:rsidRPr="00D637C4">
        <w:rPr>
          <w:rFonts w:ascii="Times New Roman" w:hAnsi="Times New Roman" w:cs="Times New Roman"/>
          <w:sz w:val="24"/>
          <w:szCs w:val="24"/>
        </w:rPr>
        <w:t xml:space="preserve">: </w:t>
      </w:r>
      <w:r w:rsidR="00977B44" w:rsidRPr="006668EB">
        <w:rPr>
          <w:rFonts w:ascii="Times New Roman" w:hAnsi="Times New Roman" w:cs="Times New Roman"/>
          <w:sz w:val="24"/>
          <w:szCs w:val="24"/>
        </w:rPr>
        <w:t>вся</w:t>
      </w:r>
      <w:r w:rsidR="00977B44">
        <w:rPr>
          <w:rFonts w:ascii="Times New Roman" w:hAnsi="Times New Roman" w:cs="Times New Roman"/>
          <w:sz w:val="24"/>
          <w:szCs w:val="24"/>
        </w:rPr>
        <w:t xml:space="preserve"> лицензионная территория</w:t>
      </w:r>
      <w:r w:rsidR="00977B44" w:rsidRPr="006668EB">
        <w:rPr>
          <w:rFonts w:ascii="Times New Roman" w:hAnsi="Times New Roman" w:cs="Times New Roman"/>
          <w:sz w:val="24"/>
          <w:szCs w:val="24"/>
        </w:rPr>
        <w:t xml:space="preserve"> деятельности компании </w:t>
      </w:r>
      <w:r w:rsidR="00977B44">
        <w:rPr>
          <w:rFonts w:ascii="Times New Roman" w:hAnsi="Times New Roman" w:cs="Times New Roman"/>
          <w:sz w:val="24"/>
          <w:szCs w:val="24"/>
        </w:rPr>
        <w:t>ПАО</w:t>
      </w:r>
      <w:r w:rsidR="00977B44" w:rsidRPr="006668EB">
        <w:rPr>
          <w:rFonts w:ascii="Times New Roman" w:hAnsi="Times New Roman" w:cs="Times New Roman"/>
          <w:sz w:val="24"/>
          <w:szCs w:val="24"/>
        </w:rPr>
        <w:t xml:space="preserve"> «</w:t>
      </w:r>
      <w:r w:rsidR="004B0B1E">
        <w:rPr>
          <w:rFonts w:ascii="Times New Roman" w:hAnsi="Times New Roman" w:cs="Times New Roman"/>
          <w:sz w:val="24"/>
          <w:szCs w:val="24"/>
        </w:rPr>
        <w:t>Центральный Телеграф</w:t>
      </w:r>
      <w:r w:rsidR="00977B44" w:rsidRPr="006668EB">
        <w:rPr>
          <w:rFonts w:ascii="Times New Roman" w:hAnsi="Times New Roman" w:cs="Times New Roman"/>
          <w:sz w:val="24"/>
          <w:szCs w:val="24"/>
        </w:rPr>
        <w:t>»</w:t>
      </w:r>
    </w:p>
    <w:p w:rsidR="00BD180F" w:rsidRPr="00D637C4" w:rsidRDefault="00DE4801" w:rsidP="00A46096">
      <w:pPr>
        <w:ind w:firstLine="708"/>
        <w:jc w:val="both"/>
        <w:rPr>
          <w:rFonts w:ascii="Times New Roman" w:hAnsi="Times New Roman" w:cs="Times New Roman"/>
          <w:sz w:val="24"/>
          <w:szCs w:val="24"/>
        </w:rPr>
      </w:pPr>
      <w:r w:rsidRPr="00D637C4">
        <w:rPr>
          <w:rFonts w:ascii="Times New Roman" w:hAnsi="Times New Roman" w:cs="Times New Roman"/>
          <w:sz w:val="24"/>
          <w:szCs w:val="24"/>
        </w:rPr>
        <w:t>1</w:t>
      </w:r>
      <w:r w:rsidR="00302BEB" w:rsidRPr="00D637C4">
        <w:rPr>
          <w:rFonts w:ascii="Times New Roman" w:hAnsi="Times New Roman" w:cs="Times New Roman"/>
          <w:sz w:val="24"/>
          <w:szCs w:val="24"/>
        </w:rPr>
        <w:t>.3. Агентское вознаграждение.</w:t>
      </w:r>
    </w:p>
    <w:p w:rsidR="00BD180F" w:rsidRPr="00D637C4" w:rsidRDefault="008D2AC4"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П</w:t>
      </w:r>
      <w:r w:rsidR="00A46096"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00A46096" w:rsidRPr="00D637C4">
        <w:rPr>
          <w:rFonts w:ascii="Times New Roman" w:hAnsi="Times New Roman" w:cs="Times New Roman"/>
          <w:sz w:val="24"/>
          <w:szCs w:val="24"/>
        </w:rPr>
        <w:t>» за выполнение</w:t>
      </w:r>
      <w:r w:rsidR="00332D52" w:rsidRPr="00D637C4">
        <w:rPr>
          <w:rFonts w:ascii="Times New Roman" w:hAnsi="Times New Roman" w:cs="Times New Roman"/>
          <w:sz w:val="24"/>
          <w:szCs w:val="24"/>
        </w:rPr>
        <w:t xml:space="preserve"> агентом деятельности,</w:t>
      </w:r>
      <w:r w:rsidR="00A46096" w:rsidRPr="00D637C4">
        <w:rPr>
          <w:rFonts w:ascii="Times New Roman" w:hAnsi="Times New Roman" w:cs="Times New Roman"/>
          <w:sz w:val="24"/>
          <w:szCs w:val="24"/>
        </w:rPr>
        <w:t xml:space="preserve"> </w:t>
      </w:r>
      <w:r w:rsidR="00332D52" w:rsidRPr="00D637C4">
        <w:rPr>
          <w:rFonts w:ascii="Times New Roman" w:hAnsi="Times New Roman" w:cs="Times New Roman"/>
          <w:sz w:val="24"/>
          <w:szCs w:val="24"/>
        </w:rPr>
        <w:t>предусмотренной</w:t>
      </w:r>
      <w:r w:rsidR="00A46096" w:rsidRPr="00D637C4">
        <w:rPr>
          <w:rFonts w:ascii="Times New Roman" w:hAnsi="Times New Roman" w:cs="Times New Roman"/>
          <w:sz w:val="24"/>
          <w:szCs w:val="24"/>
        </w:rPr>
        <w:t xml:space="preserve"> агентским договором</w:t>
      </w:r>
      <w:r w:rsidR="00332D52" w:rsidRPr="00D637C4">
        <w:rPr>
          <w:rFonts w:ascii="Times New Roman" w:hAnsi="Times New Roman" w:cs="Times New Roman"/>
          <w:sz w:val="24"/>
          <w:szCs w:val="24"/>
        </w:rPr>
        <w:t>,</w:t>
      </w:r>
      <w:r w:rsidR="00A46096" w:rsidRPr="00D637C4">
        <w:rPr>
          <w:rFonts w:ascii="Times New Roman" w:hAnsi="Times New Roman" w:cs="Times New Roman"/>
          <w:sz w:val="24"/>
          <w:szCs w:val="24"/>
        </w:rPr>
        <w:t xml:space="preserve"> выплачивает вознаграждение. Вознаграждение</w:t>
      </w:r>
      <w:r w:rsidR="00332D52" w:rsidRPr="00D637C4">
        <w:rPr>
          <w:rFonts w:ascii="Times New Roman" w:hAnsi="Times New Roman" w:cs="Times New Roman"/>
          <w:sz w:val="24"/>
          <w:szCs w:val="24"/>
        </w:rPr>
        <w:t xml:space="preserve"> оплачивается </w:t>
      </w:r>
      <w:r w:rsidR="00A46096" w:rsidRPr="00D637C4">
        <w:rPr>
          <w:rFonts w:ascii="Times New Roman" w:hAnsi="Times New Roman" w:cs="Times New Roman"/>
          <w:sz w:val="24"/>
          <w:szCs w:val="24"/>
        </w:rPr>
        <w:t>за</w:t>
      </w:r>
      <w:r w:rsidRPr="00D637C4">
        <w:rPr>
          <w:rFonts w:ascii="Times New Roman" w:hAnsi="Times New Roman" w:cs="Times New Roman"/>
          <w:sz w:val="24"/>
          <w:szCs w:val="24"/>
        </w:rPr>
        <w:t xml:space="preserve"> каждую подключенную</w:t>
      </w:r>
      <w:r w:rsidR="00CD6F79" w:rsidRPr="00D637C4">
        <w:rPr>
          <w:rFonts w:ascii="Times New Roman" w:hAnsi="Times New Roman" w:cs="Times New Roman"/>
          <w:sz w:val="24"/>
          <w:szCs w:val="24"/>
        </w:rPr>
        <w:t xml:space="preserve"> на основании переданной заявки клиента Услугу</w:t>
      </w:r>
      <w:r w:rsidRPr="00D637C4">
        <w:rPr>
          <w:rFonts w:ascii="Times New Roman" w:hAnsi="Times New Roman" w:cs="Times New Roman"/>
          <w:sz w:val="24"/>
          <w:szCs w:val="24"/>
        </w:rPr>
        <w:t>, размер вознаграждения зависит от количества подключенных клиентам Услуг на основании переданных Агентом заявок в течение отчетного периода</w:t>
      </w:r>
      <w:r w:rsidR="00FC5BCD" w:rsidRPr="00D637C4">
        <w:rPr>
          <w:rFonts w:ascii="Times New Roman" w:hAnsi="Times New Roman" w:cs="Times New Roman"/>
          <w:sz w:val="24"/>
          <w:szCs w:val="24"/>
        </w:rPr>
        <w:t>.</w:t>
      </w:r>
      <w:r w:rsidR="00332D52" w:rsidRPr="00D637C4">
        <w:rPr>
          <w:rFonts w:ascii="Times New Roman" w:hAnsi="Times New Roman" w:cs="Times New Roman"/>
          <w:sz w:val="24"/>
          <w:szCs w:val="24"/>
        </w:rPr>
        <w:t xml:space="preserve"> </w:t>
      </w:r>
    </w:p>
    <w:p w:rsidR="00332D52" w:rsidRPr="00D637C4" w:rsidRDefault="00DE4801"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1</w:t>
      </w:r>
      <w:r w:rsidR="00332D52" w:rsidRPr="00D637C4">
        <w:rPr>
          <w:rFonts w:ascii="Times New Roman" w:hAnsi="Times New Roman" w:cs="Times New Roman"/>
          <w:sz w:val="24"/>
          <w:szCs w:val="24"/>
        </w:rPr>
        <w:t xml:space="preserve">.4. Подробно условия взаимодействия </w:t>
      </w:r>
      <w:r w:rsidR="00911F4A">
        <w:rPr>
          <w:rFonts w:ascii="Times New Roman" w:hAnsi="Times New Roman" w:cs="Times New Roman"/>
          <w:sz w:val="24"/>
          <w:szCs w:val="24"/>
        </w:rPr>
        <w:t>П</w:t>
      </w:r>
      <w:r w:rsidR="00332D52" w:rsidRPr="00D637C4">
        <w:rPr>
          <w:rFonts w:ascii="Times New Roman" w:hAnsi="Times New Roman" w:cs="Times New Roman"/>
          <w:sz w:val="24"/>
          <w:szCs w:val="24"/>
        </w:rPr>
        <w:t xml:space="preserve">АО </w:t>
      </w:r>
      <w:r w:rsidR="009869CF" w:rsidRPr="00D637C4">
        <w:rPr>
          <w:rFonts w:ascii="Times New Roman" w:hAnsi="Times New Roman" w:cs="Times New Roman"/>
          <w:sz w:val="24"/>
          <w:szCs w:val="24"/>
        </w:rPr>
        <w:t>«</w:t>
      </w:r>
      <w:r w:rsidR="004B0B1E">
        <w:rPr>
          <w:rFonts w:ascii="Times New Roman" w:hAnsi="Times New Roman" w:cs="Times New Roman"/>
          <w:sz w:val="24"/>
          <w:szCs w:val="24"/>
        </w:rPr>
        <w:t>Центральный Телеграф</w:t>
      </w:r>
      <w:r w:rsidR="00332D52" w:rsidRPr="00D637C4">
        <w:rPr>
          <w:rFonts w:ascii="Times New Roman" w:hAnsi="Times New Roman" w:cs="Times New Roman"/>
          <w:sz w:val="24"/>
          <w:szCs w:val="24"/>
        </w:rPr>
        <w:t>» и регионального агента изложены в Приложении №2 к настоящим Стандартным условиям – форме агентского договора.</w:t>
      </w:r>
    </w:p>
    <w:p w:rsidR="00BC622C" w:rsidRPr="00302BEB" w:rsidRDefault="00DE4801" w:rsidP="00D4734A">
      <w:pPr>
        <w:ind w:firstLine="708"/>
        <w:jc w:val="both"/>
        <w:rPr>
          <w:rFonts w:ascii="Times New Roman" w:hAnsi="Times New Roman" w:cs="Times New Roman"/>
          <w:b/>
          <w:sz w:val="25"/>
          <w:szCs w:val="25"/>
        </w:rPr>
      </w:pPr>
      <w:r>
        <w:rPr>
          <w:rFonts w:ascii="Times New Roman" w:hAnsi="Times New Roman" w:cs="Times New Roman"/>
          <w:b/>
          <w:sz w:val="25"/>
          <w:szCs w:val="25"/>
        </w:rPr>
        <w:t>2</w:t>
      </w:r>
      <w:r w:rsidR="00BD180F" w:rsidRPr="00302BEB">
        <w:rPr>
          <w:rFonts w:ascii="Times New Roman" w:hAnsi="Times New Roman" w:cs="Times New Roman"/>
          <w:b/>
          <w:sz w:val="25"/>
          <w:szCs w:val="25"/>
        </w:rPr>
        <w:t>.</w:t>
      </w:r>
      <w:r w:rsidR="00F66E9A" w:rsidRPr="00302BEB">
        <w:rPr>
          <w:rFonts w:ascii="Times New Roman" w:hAnsi="Times New Roman" w:cs="Times New Roman"/>
          <w:b/>
          <w:sz w:val="25"/>
          <w:szCs w:val="25"/>
        </w:rPr>
        <w:t>Т</w:t>
      </w:r>
      <w:r w:rsidR="00BC622C" w:rsidRPr="00302BEB">
        <w:rPr>
          <w:rFonts w:ascii="Times New Roman" w:hAnsi="Times New Roman" w:cs="Times New Roman"/>
          <w:b/>
          <w:sz w:val="25"/>
          <w:szCs w:val="25"/>
        </w:rPr>
        <w:t>ребовани</w:t>
      </w:r>
      <w:r w:rsidR="00F66E9A" w:rsidRPr="00302BEB">
        <w:rPr>
          <w:rFonts w:ascii="Times New Roman" w:hAnsi="Times New Roman" w:cs="Times New Roman"/>
          <w:b/>
          <w:sz w:val="25"/>
          <w:szCs w:val="25"/>
        </w:rPr>
        <w:t>я</w:t>
      </w:r>
      <w:r w:rsidR="00BC622C" w:rsidRPr="00302BEB">
        <w:rPr>
          <w:rFonts w:ascii="Times New Roman" w:hAnsi="Times New Roman" w:cs="Times New Roman"/>
          <w:b/>
          <w:sz w:val="25"/>
          <w:szCs w:val="25"/>
        </w:rPr>
        <w:t>, предъявляе</w:t>
      </w:r>
      <w:r w:rsidR="00F66E9A" w:rsidRPr="00302BEB">
        <w:rPr>
          <w:rFonts w:ascii="Times New Roman" w:hAnsi="Times New Roman" w:cs="Times New Roman"/>
          <w:b/>
          <w:sz w:val="25"/>
          <w:szCs w:val="25"/>
        </w:rPr>
        <w:t>мые</w:t>
      </w:r>
      <w:r w:rsidR="00BC622C" w:rsidRPr="00302BEB">
        <w:rPr>
          <w:rFonts w:ascii="Times New Roman" w:hAnsi="Times New Roman" w:cs="Times New Roman"/>
          <w:b/>
          <w:sz w:val="25"/>
          <w:szCs w:val="25"/>
        </w:rPr>
        <w:t xml:space="preserve"> к </w:t>
      </w:r>
      <w:r w:rsidR="00F22164">
        <w:rPr>
          <w:rFonts w:ascii="Times New Roman" w:hAnsi="Times New Roman" w:cs="Times New Roman"/>
          <w:b/>
          <w:sz w:val="25"/>
          <w:szCs w:val="25"/>
        </w:rPr>
        <w:t>Прет</w:t>
      </w:r>
      <w:r w:rsidR="00BD5B58">
        <w:rPr>
          <w:rFonts w:ascii="Times New Roman" w:hAnsi="Times New Roman" w:cs="Times New Roman"/>
          <w:b/>
          <w:sz w:val="25"/>
          <w:szCs w:val="25"/>
        </w:rPr>
        <w:t>е</w:t>
      </w:r>
      <w:r w:rsidR="00F22164">
        <w:rPr>
          <w:rFonts w:ascii="Times New Roman" w:hAnsi="Times New Roman" w:cs="Times New Roman"/>
          <w:b/>
          <w:sz w:val="25"/>
          <w:szCs w:val="25"/>
        </w:rPr>
        <w:t>нденту</w:t>
      </w:r>
      <w:r w:rsidR="00BD180F" w:rsidRPr="00302BEB">
        <w:rPr>
          <w:rFonts w:ascii="Times New Roman" w:hAnsi="Times New Roman" w:cs="Times New Roman"/>
          <w:b/>
          <w:sz w:val="25"/>
          <w:szCs w:val="25"/>
        </w:rPr>
        <w:t>.</w:t>
      </w:r>
    </w:p>
    <w:p w:rsidR="00BD180F" w:rsidRPr="00D637C4" w:rsidRDefault="00DE4801" w:rsidP="00D4734A">
      <w:pPr>
        <w:ind w:firstLine="708"/>
        <w:jc w:val="both"/>
        <w:rPr>
          <w:rFonts w:ascii="Times New Roman" w:hAnsi="Times New Roman" w:cs="Times New Roman"/>
          <w:sz w:val="24"/>
          <w:szCs w:val="24"/>
        </w:rPr>
      </w:pPr>
      <w:r w:rsidRPr="00D637C4">
        <w:rPr>
          <w:rFonts w:ascii="Times New Roman" w:hAnsi="Times New Roman" w:cs="Times New Roman"/>
          <w:sz w:val="24"/>
          <w:szCs w:val="24"/>
        </w:rPr>
        <w:t>2</w:t>
      </w:r>
      <w:r w:rsidR="00BD180F" w:rsidRPr="00D637C4">
        <w:rPr>
          <w:rFonts w:ascii="Times New Roman" w:hAnsi="Times New Roman" w:cs="Times New Roman"/>
          <w:sz w:val="24"/>
          <w:szCs w:val="24"/>
        </w:rPr>
        <w:t xml:space="preserve">.1. Общие требования, предусмотренные Положением о закупках товаров, работ, услуг </w:t>
      </w:r>
      <w:r w:rsidR="00D36328" w:rsidRPr="00D637C4">
        <w:rPr>
          <w:rFonts w:ascii="Times New Roman" w:hAnsi="Times New Roman" w:cs="Times New Roman"/>
          <w:sz w:val="24"/>
          <w:szCs w:val="24"/>
        </w:rPr>
        <w:t>П</w:t>
      </w:r>
      <w:r w:rsidR="00BD180F"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00BD180F" w:rsidRPr="00D637C4">
        <w:rPr>
          <w:rFonts w:ascii="Times New Roman" w:hAnsi="Times New Roman" w:cs="Times New Roman"/>
          <w:sz w:val="24"/>
          <w:szCs w:val="24"/>
        </w:rPr>
        <w:t>»:</w:t>
      </w:r>
    </w:p>
    <w:p w:rsidR="00314247" w:rsidRPr="00D637C4" w:rsidRDefault="00314247" w:rsidP="004F3C6E">
      <w:pPr>
        <w:pStyle w:val="a3"/>
        <w:numPr>
          <w:ilvl w:val="0"/>
          <w:numId w:val="2"/>
        </w:numPr>
        <w:ind w:left="0" w:firstLine="993"/>
        <w:jc w:val="both"/>
        <w:rPr>
          <w:rFonts w:ascii="Times New Roman" w:hAnsi="Times New Roman" w:cs="Times New Roman"/>
          <w:sz w:val="24"/>
          <w:szCs w:val="24"/>
        </w:rPr>
      </w:pPr>
      <w:r w:rsidRPr="00D637C4">
        <w:rPr>
          <w:rFonts w:ascii="Times New Roman" w:hAnsi="Times New Roman" w:cs="Times New Roman"/>
          <w:sz w:val="24"/>
          <w:szCs w:val="24"/>
        </w:rPr>
        <w:t xml:space="preserve">соответствие </w:t>
      </w:r>
      <w:proofErr w:type="gramStart"/>
      <w:r w:rsidR="00FF587E" w:rsidRPr="00D637C4">
        <w:rPr>
          <w:rFonts w:ascii="Times New Roman" w:hAnsi="Times New Roman" w:cs="Times New Roman"/>
          <w:sz w:val="24"/>
          <w:szCs w:val="24"/>
        </w:rPr>
        <w:t xml:space="preserve">Претендента </w:t>
      </w:r>
      <w:r w:rsidRPr="00D637C4">
        <w:rPr>
          <w:rFonts w:ascii="Times New Roman" w:hAnsi="Times New Roman" w:cs="Times New Roman"/>
          <w:sz w:val="24"/>
          <w:szCs w:val="24"/>
        </w:rPr>
        <w:t xml:space="preserve"> требованиям</w:t>
      </w:r>
      <w:proofErr w:type="gramEnd"/>
      <w:r w:rsidRPr="00D637C4">
        <w:rPr>
          <w:rFonts w:ascii="Times New Roman" w:hAnsi="Times New Roman" w:cs="Times New Roman"/>
          <w:sz w:val="24"/>
          <w:szCs w:val="24"/>
        </w:rPr>
        <w:t xml:space="preserve">,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право на заключение которого является предметом </w:t>
      </w:r>
      <w:r w:rsidR="00FC5BCD" w:rsidRPr="00D637C4">
        <w:rPr>
          <w:rFonts w:ascii="Times New Roman" w:hAnsi="Times New Roman" w:cs="Times New Roman"/>
          <w:sz w:val="24"/>
          <w:szCs w:val="24"/>
        </w:rPr>
        <w:t>закупки</w:t>
      </w:r>
      <w:r w:rsidR="004F3C6E" w:rsidRPr="00D637C4">
        <w:rPr>
          <w:rFonts w:ascii="Times New Roman" w:hAnsi="Times New Roman" w:cs="Times New Roman"/>
          <w:sz w:val="24"/>
          <w:szCs w:val="24"/>
        </w:rPr>
        <w:t>;</w:t>
      </w:r>
    </w:p>
    <w:p w:rsidR="00314247" w:rsidRPr="00D637C4" w:rsidRDefault="004F3C6E" w:rsidP="004F3C6E">
      <w:pPr>
        <w:pStyle w:val="a3"/>
        <w:numPr>
          <w:ilvl w:val="0"/>
          <w:numId w:val="2"/>
        </w:numPr>
        <w:ind w:left="0" w:firstLine="993"/>
        <w:jc w:val="both"/>
        <w:rPr>
          <w:rFonts w:ascii="Times New Roman" w:hAnsi="Times New Roman" w:cs="Times New Roman"/>
          <w:sz w:val="24"/>
          <w:szCs w:val="24"/>
        </w:rPr>
      </w:pPr>
      <w:proofErr w:type="spellStart"/>
      <w:r w:rsidRPr="00D637C4">
        <w:rPr>
          <w:rFonts w:ascii="Times New Roman" w:hAnsi="Times New Roman" w:cs="Times New Roman"/>
          <w:sz w:val="24"/>
          <w:szCs w:val="24"/>
        </w:rPr>
        <w:t>непроведение</w:t>
      </w:r>
      <w:proofErr w:type="spellEnd"/>
      <w:r w:rsidR="00314247" w:rsidRPr="00D637C4">
        <w:rPr>
          <w:rFonts w:ascii="Times New Roman" w:hAnsi="Times New Roman" w:cs="Times New Roman"/>
          <w:sz w:val="24"/>
          <w:szCs w:val="24"/>
        </w:rPr>
        <w:t xml:space="preserve"> ликвидации </w:t>
      </w:r>
      <w:r w:rsidR="00FF587E" w:rsidRPr="00D637C4">
        <w:rPr>
          <w:rFonts w:ascii="Times New Roman" w:hAnsi="Times New Roman" w:cs="Times New Roman"/>
          <w:sz w:val="24"/>
          <w:szCs w:val="24"/>
        </w:rPr>
        <w:t>Претендента</w:t>
      </w:r>
      <w:r w:rsidR="00314247" w:rsidRPr="00D637C4">
        <w:rPr>
          <w:rFonts w:ascii="Times New Roman" w:hAnsi="Times New Roman" w:cs="Times New Roman"/>
          <w:sz w:val="24"/>
          <w:szCs w:val="24"/>
        </w:rPr>
        <w:t xml:space="preserve"> - юридического лица и отсутствие решения арбитражного суда о признании </w:t>
      </w:r>
      <w:r w:rsidR="00FF587E" w:rsidRPr="00D637C4">
        <w:rPr>
          <w:rFonts w:ascii="Times New Roman" w:hAnsi="Times New Roman" w:cs="Times New Roman"/>
          <w:sz w:val="24"/>
          <w:szCs w:val="24"/>
        </w:rPr>
        <w:t>Претендента</w:t>
      </w:r>
      <w:r w:rsidR="00314247" w:rsidRPr="00D637C4">
        <w:rPr>
          <w:rFonts w:ascii="Times New Roman" w:hAnsi="Times New Roman" w:cs="Times New Roman"/>
          <w:sz w:val="24"/>
          <w:szCs w:val="24"/>
        </w:rPr>
        <w:t xml:space="preserve"> - юридического лица, индивидуального предпринимателя банкротом и об от</w:t>
      </w:r>
      <w:r w:rsidRPr="00D637C4">
        <w:rPr>
          <w:rFonts w:ascii="Times New Roman" w:hAnsi="Times New Roman" w:cs="Times New Roman"/>
          <w:sz w:val="24"/>
          <w:szCs w:val="24"/>
        </w:rPr>
        <w:t>крытии конкурсного производства;</w:t>
      </w:r>
    </w:p>
    <w:p w:rsidR="00314247" w:rsidRPr="00D637C4" w:rsidRDefault="004F3C6E" w:rsidP="004F3C6E">
      <w:pPr>
        <w:pStyle w:val="a3"/>
        <w:numPr>
          <w:ilvl w:val="0"/>
          <w:numId w:val="2"/>
        </w:numPr>
        <w:ind w:left="0" w:firstLine="993"/>
        <w:jc w:val="both"/>
        <w:rPr>
          <w:rFonts w:ascii="Times New Roman" w:hAnsi="Times New Roman" w:cs="Times New Roman"/>
          <w:sz w:val="24"/>
          <w:szCs w:val="24"/>
        </w:rPr>
      </w:pPr>
      <w:proofErr w:type="spellStart"/>
      <w:r w:rsidRPr="00D637C4">
        <w:rPr>
          <w:rFonts w:ascii="Times New Roman" w:hAnsi="Times New Roman" w:cs="Times New Roman"/>
          <w:sz w:val="24"/>
          <w:szCs w:val="24"/>
        </w:rPr>
        <w:lastRenderedPageBreak/>
        <w:t>неприостановление</w:t>
      </w:r>
      <w:proofErr w:type="spellEnd"/>
      <w:r w:rsidR="00314247" w:rsidRPr="00D637C4">
        <w:rPr>
          <w:rFonts w:ascii="Times New Roman" w:hAnsi="Times New Roman" w:cs="Times New Roman"/>
          <w:sz w:val="24"/>
          <w:szCs w:val="24"/>
        </w:rPr>
        <w:t xml:space="preserve"> деятельности </w:t>
      </w:r>
      <w:r w:rsidR="00FF587E" w:rsidRPr="00D637C4">
        <w:rPr>
          <w:rFonts w:ascii="Times New Roman" w:hAnsi="Times New Roman" w:cs="Times New Roman"/>
          <w:sz w:val="24"/>
          <w:szCs w:val="24"/>
        </w:rPr>
        <w:t>Претендента</w:t>
      </w:r>
      <w:r w:rsidR="00314247" w:rsidRPr="00D637C4">
        <w:rPr>
          <w:rFonts w:ascii="Times New Roman" w:hAnsi="Times New Roman" w:cs="Times New Roman"/>
          <w:sz w:val="24"/>
          <w:szCs w:val="24"/>
        </w:rPr>
        <w:t xml:space="preserve"> в порядке, предусмотренном Кодексом Российской Федерации об административных правонарушениях, на день подачи Заявки</w:t>
      </w:r>
      <w:r w:rsidRPr="00D637C4">
        <w:rPr>
          <w:rFonts w:ascii="Times New Roman" w:hAnsi="Times New Roman" w:cs="Times New Roman"/>
          <w:sz w:val="24"/>
          <w:szCs w:val="24"/>
        </w:rPr>
        <w:t>;</w:t>
      </w:r>
    </w:p>
    <w:p w:rsidR="00FF587E" w:rsidRPr="00D637C4" w:rsidRDefault="00314247" w:rsidP="004F3C6E">
      <w:pPr>
        <w:pStyle w:val="a3"/>
        <w:numPr>
          <w:ilvl w:val="0"/>
          <w:numId w:val="2"/>
        </w:numPr>
        <w:ind w:left="0" w:firstLine="993"/>
        <w:jc w:val="both"/>
        <w:rPr>
          <w:rFonts w:ascii="Times New Roman" w:hAnsi="Times New Roman" w:cs="Times New Roman"/>
          <w:sz w:val="24"/>
          <w:szCs w:val="24"/>
        </w:rPr>
      </w:pPr>
      <w:r w:rsidRPr="00D637C4">
        <w:rPr>
          <w:rFonts w:ascii="Times New Roman" w:hAnsi="Times New Roman" w:cs="Times New Roman"/>
          <w:sz w:val="24"/>
          <w:szCs w:val="24"/>
        </w:rPr>
        <w:t xml:space="preserve">отсутствие у </w:t>
      </w:r>
      <w:r w:rsidR="00FF587E" w:rsidRPr="00D637C4">
        <w:rPr>
          <w:rFonts w:ascii="Times New Roman" w:hAnsi="Times New Roman" w:cs="Times New Roman"/>
          <w:sz w:val="24"/>
          <w:szCs w:val="24"/>
        </w:rPr>
        <w:t>Претендента</w:t>
      </w:r>
      <w:r w:rsidRPr="00D637C4">
        <w:rPr>
          <w:rFonts w:ascii="Times New Roman" w:hAnsi="Times New Roman" w:cs="Times New Roman"/>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w:t>
      </w:r>
      <w:proofErr w:type="gramStart"/>
      <w:r w:rsidR="00FF587E" w:rsidRPr="00D637C4">
        <w:rPr>
          <w:rFonts w:ascii="Times New Roman" w:hAnsi="Times New Roman" w:cs="Times New Roman"/>
          <w:sz w:val="24"/>
          <w:szCs w:val="24"/>
        </w:rPr>
        <w:t xml:space="preserve">Претендента </w:t>
      </w:r>
      <w:r w:rsidRPr="00D637C4">
        <w:rPr>
          <w:rFonts w:ascii="Times New Roman" w:hAnsi="Times New Roman" w:cs="Times New Roman"/>
          <w:sz w:val="24"/>
          <w:szCs w:val="24"/>
        </w:rPr>
        <w:t xml:space="preserve"> по</w:t>
      </w:r>
      <w:proofErr w:type="gramEnd"/>
      <w:r w:rsidRPr="00D637C4">
        <w:rPr>
          <w:rFonts w:ascii="Times New Roman" w:hAnsi="Times New Roman" w:cs="Times New Roman"/>
          <w:sz w:val="24"/>
          <w:szCs w:val="24"/>
        </w:rPr>
        <w:t xml:space="preserve"> данным бухгалтерской отчетности за последний завершенный отчетный период. </w:t>
      </w:r>
    </w:p>
    <w:p w:rsidR="00BD180F" w:rsidRPr="00D637C4" w:rsidRDefault="00314247" w:rsidP="004F3C6E">
      <w:pPr>
        <w:pStyle w:val="a3"/>
        <w:numPr>
          <w:ilvl w:val="0"/>
          <w:numId w:val="2"/>
        </w:numPr>
        <w:ind w:left="0" w:firstLine="993"/>
        <w:jc w:val="both"/>
        <w:rPr>
          <w:rFonts w:ascii="Times New Roman" w:hAnsi="Times New Roman" w:cs="Times New Roman"/>
          <w:sz w:val="24"/>
          <w:szCs w:val="24"/>
        </w:rPr>
      </w:pPr>
      <w:r w:rsidRPr="00D637C4">
        <w:rPr>
          <w:rFonts w:ascii="Times New Roman" w:hAnsi="Times New Roman" w:cs="Times New Roman"/>
          <w:sz w:val="24"/>
          <w:szCs w:val="24"/>
        </w:rPr>
        <w:t>отсутствие сведений о</w:t>
      </w:r>
      <w:r w:rsidR="00F849EF" w:rsidRPr="00D637C4">
        <w:rPr>
          <w:rFonts w:ascii="Times New Roman" w:hAnsi="Times New Roman" w:cs="Times New Roman"/>
          <w:sz w:val="24"/>
          <w:szCs w:val="24"/>
        </w:rPr>
        <w:t xml:space="preserve"> Претенденте</w:t>
      </w:r>
      <w:r w:rsidRPr="00D637C4">
        <w:rPr>
          <w:rFonts w:ascii="Times New Roman" w:hAnsi="Times New Roman" w:cs="Times New Roman"/>
          <w:sz w:val="24"/>
          <w:szCs w:val="24"/>
        </w:rPr>
        <w:t xml:space="preserve"> в реестре недобросовестных поставщиков, предусмотренном Федеральным законом </w:t>
      </w:r>
      <w:r w:rsidR="00F849EF" w:rsidRPr="00D637C4">
        <w:rPr>
          <w:rFonts w:ascii="Times New Roman" w:hAnsi="Times New Roman" w:cs="Times New Roman"/>
          <w:sz w:val="24"/>
          <w:szCs w:val="24"/>
        </w:rPr>
        <w:t xml:space="preserve">РФ </w:t>
      </w:r>
      <w:r w:rsidRPr="00D637C4">
        <w:rPr>
          <w:rFonts w:ascii="Times New Roman" w:hAnsi="Times New Roman" w:cs="Times New Roman"/>
          <w:sz w:val="24"/>
          <w:szCs w:val="24"/>
        </w:rPr>
        <w:t xml:space="preserve">от 21.07.2005 № 94-ФЗ «О размещении заказов на поставки товаров, выполнение работ, оказание услуг для государственных и муниципальных нужд» и </w:t>
      </w:r>
      <w:r w:rsidR="00F849EF" w:rsidRPr="00D637C4">
        <w:rPr>
          <w:rFonts w:ascii="Times New Roman" w:hAnsi="Times New Roman" w:cs="Times New Roman"/>
          <w:sz w:val="24"/>
          <w:szCs w:val="24"/>
        </w:rPr>
        <w:t xml:space="preserve">(или) </w:t>
      </w:r>
      <w:r w:rsidRPr="00D637C4">
        <w:rPr>
          <w:rFonts w:ascii="Times New Roman" w:hAnsi="Times New Roman" w:cs="Times New Roman"/>
          <w:sz w:val="24"/>
          <w:szCs w:val="24"/>
        </w:rPr>
        <w:t xml:space="preserve">Федеральным законом </w:t>
      </w:r>
      <w:r w:rsidR="00F849EF" w:rsidRPr="00D637C4">
        <w:rPr>
          <w:rFonts w:ascii="Times New Roman" w:hAnsi="Times New Roman" w:cs="Times New Roman"/>
          <w:sz w:val="24"/>
          <w:szCs w:val="24"/>
        </w:rPr>
        <w:t xml:space="preserve">РФ </w:t>
      </w:r>
      <w:r w:rsidRPr="00D637C4">
        <w:rPr>
          <w:rFonts w:ascii="Times New Roman" w:hAnsi="Times New Roman" w:cs="Times New Roman"/>
          <w:sz w:val="24"/>
          <w:szCs w:val="24"/>
        </w:rPr>
        <w:t>от 18.07.2011 № 223-ФЗ</w:t>
      </w:r>
      <w:r w:rsidR="00F849EF" w:rsidRPr="00D637C4">
        <w:rPr>
          <w:rFonts w:ascii="Times New Roman" w:hAnsi="Times New Roman" w:cs="Times New Roman"/>
          <w:sz w:val="24"/>
          <w:szCs w:val="24"/>
        </w:rPr>
        <w:t>, а также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00BD180F" w:rsidRPr="00D637C4">
        <w:rPr>
          <w:rFonts w:ascii="Times New Roman" w:hAnsi="Times New Roman" w:cs="Times New Roman"/>
          <w:sz w:val="24"/>
          <w:szCs w:val="24"/>
        </w:rPr>
        <w:t>.</w:t>
      </w:r>
    </w:p>
    <w:p w:rsidR="004E4E91" w:rsidRPr="00D637C4" w:rsidRDefault="005F676E" w:rsidP="00314247">
      <w:pPr>
        <w:ind w:firstLine="708"/>
        <w:jc w:val="both"/>
        <w:rPr>
          <w:rFonts w:ascii="Times New Roman" w:hAnsi="Times New Roman" w:cs="Times New Roman"/>
          <w:sz w:val="24"/>
          <w:szCs w:val="24"/>
        </w:rPr>
      </w:pPr>
      <w:r w:rsidRPr="00D637C4">
        <w:rPr>
          <w:rFonts w:ascii="Times New Roman" w:hAnsi="Times New Roman" w:cs="Times New Roman"/>
          <w:sz w:val="24"/>
          <w:szCs w:val="24"/>
        </w:rPr>
        <w:t>2</w:t>
      </w:r>
      <w:r w:rsidR="00BD180F" w:rsidRPr="00D637C4">
        <w:rPr>
          <w:rFonts w:ascii="Times New Roman" w:hAnsi="Times New Roman" w:cs="Times New Roman"/>
          <w:sz w:val="24"/>
          <w:szCs w:val="24"/>
        </w:rPr>
        <w:t xml:space="preserve">.2. Специальные требования к </w:t>
      </w:r>
      <w:r w:rsidR="00F849EF" w:rsidRPr="00D637C4">
        <w:rPr>
          <w:rFonts w:ascii="Times New Roman" w:hAnsi="Times New Roman" w:cs="Times New Roman"/>
          <w:sz w:val="24"/>
          <w:szCs w:val="24"/>
        </w:rPr>
        <w:t>Претендентам</w:t>
      </w:r>
      <w:r w:rsidR="00BD180F" w:rsidRPr="00D637C4">
        <w:rPr>
          <w:rFonts w:ascii="Times New Roman" w:hAnsi="Times New Roman" w:cs="Times New Roman"/>
          <w:sz w:val="24"/>
          <w:szCs w:val="24"/>
        </w:rPr>
        <w:t>, устанавливаемые настоящими Стандартными условиями:</w:t>
      </w:r>
      <w:r w:rsidR="008414AA" w:rsidRPr="00D637C4">
        <w:rPr>
          <w:rFonts w:ascii="Times New Roman" w:hAnsi="Times New Roman" w:cs="Times New Roman"/>
          <w:sz w:val="24"/>
          <w:szCs w:val="24"/>
        </w:rPr>
        <w:t xml:space="preserve">  </w:t>
      </w:r>
    </w:p>
    <w:p w:rsidR="005D246D" w:rsidRPr="005D246D" w:rsidRDefault="00C23672" w:rsidP="005D246D">
      <w:pPr>
        <w:pStyle w:val="a3"/>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наличие </w:t>
      </w:r>
      <w:r w:rsidR="001A49DD">
        <w:rPr>
          <w:rFonts w:ascii="Times New Roman" w:hAnsi="Times New Roman" w:cs="Times New Roman"/>
          <w:sz w:val="24"/>
          <w:szCs w:val="24"/>
        </w:rPr>
        <w:t>зарегистрированно</w:t>
      </w:r>
      <w:r>
        <w:rPr>
          <w:rFonts w:ascii="Times New Roman" w:hAnsi="Times New Roman" w:cs="Times New Roman"/>
          <w:sz w:val="24"/>
          <w:szCs w:val="24"/>
        </w:rPr>
        <w:t>го</w:t>
      </w:r>
      <w:r w:rsidR="00D83545" w:rsidRPr="005D246D">
        <w:rPr>
          <w:rFonts w:ascii="Times New Roman" w:hAnsi="Times New Roman" w:cs="Times New Roman"/>
          <w:sz w:val="24"/>
          <w:szCs w:val="24"/>
        </w:rPr>
        <w:t xml:space="preserve"> </w:t>
      </w:r>
      <w:r w:rsidR="001A49DD">
        <w:rPr>
          <w:rFonts w:ascii="Times New Roman" w:hAnsi="Times New Roman" w:cs="Times New Roman"/>
          <w:sz w:val="24"/>
          <w:szCs w:val="24"/>
        </w:rPr>
        <w:t>доменно</w:t>
      </w:r>
      <w:r>
        <w:rPr>
          <w:rFonts w:ascii="Times New Roman" w:hAnsi="Times New Roman" w:cs="Times New Roman"/>
          <w:sz w:val="24"/>
          <w:szCs w:val="24"/>
        </w:rPr>
        <w:t>го</w:t>
      </w:r>
      <w:r w:rsidR="001A49DD">
        <w:rPr>
          <w:rFonts w:ascii="Times New Roman" w:hAnsi="Times New Roman" w:cs="Times New Roman"/>
          <w:sz w:val="24"/>
          <w:szCs w:val="24"/>
        </w:rPr>
        <w:t xml:space="preserve"> им</w:t>
      </w:r>
      <w:r>
        <w:rPr>
          <w:rFonts w:ascii="Times New Roman" w:hAnsi="Times New Roman" w:cs="Times New Roman"/>
          <w:sz w:val="24"/>
          <w:szCs w:val="24"/>
        </w:rPr>
        <w:t>ени</w:t>
      </w:r>
      <w:r w:rsidR="001A49DD">
        <w:rPr>
          <w:rFonts w:ascii="Times New Roman" w:hAnsi="Times New Roman" w:cs="Times New Roman"/>
          <w:sz w:val="24"/>
          <w:szCs w:val="24"/>
        </w:rPr>
        <w:t xml:space="preserve"> (им</w:t>
      </w:r>
      <w:r>
        <w:rPr>
          <w:rFonts w:ascii="Times New Roman" w:hAnsi="Times New Roman" w:cs="Times New Roman"/>
          <w:sz w:val="24"/>
          <w:szCs w:val="24"/>
        </w:rPr>
        <w:t>ён</w:t>
      </w:r>
      <w:r w:rsidR="001A49DD">
        <w:rPr>
          <w:rFonts w:ascii="Times New Roman" w:hAnsi="Times New Roman" w:cs="Times New Roman"/>
          <w:sz w:val="24"/>
          <w:szCs w:val="24"/>
        </w:rPr>
        <w:t>)</w:t>
      </w:r>
      <w:r w:rsidR="00D637C4" w:rsidRPr="005D246D">
        <w:rPr>
          <w:rFonts w:ascii="Times New Roman" w:hAnsi="Times New Roman" w:cs="Times New Roman"/>
          <w:sz w:val="24"/>
          <w:szCs w:val="24"/>
        </w:rPr>
        <w:t xml:space="preserve">, в </w:t>
      </w:r>
      <w:proofErr w:type="spellStart"/>
      <w:r w:rsidR="00D637C4" w:rsidRPr="005D246D">
        <w:rPr>
          <w:rFonts w:ascii="Times New Roman" w:hAnsi="Times New Roman" w:cs="Times New Roman"/>
          <w:sz w:val="24"/>
          <w:szCs w:val="24"/>
        </w:rPr>
        <w:t>т.ч</w:t>
      </w:r>
      <w:proofErr w:type="spellEnd"/>
      <w:r w:rsidR="00D637C4" w:rsidRPr="005D246D">
        <w:rPr>
          <w:rFonts w:ascii="Times New Roman" w:hAnsi="Times New Roman" w:cs="Times New Roman"/>
          <w:sz w:val="24"/>
          <w:szCs w:val="24"/>
        </w:rPr>
        <w:t>. могут использова</w:t>
      </w:r>
      <w:r w:rsidR="005D246D">
        <w:rPr>
          <w:rFonts w:ascii="Times New Roman" w:hAnsi="Times New Roman" w:cs="Times New Roman"/>
          <w:sz w:val="24"/>
          <w:szCs w:val="24"/>
        </w:rPr>
        <w:t>ться</w:t>
      </w:r>
      <w:r w:rsidR="00D637C4" w:rsidRPr="005D246D">
        <w:rPr>
          <w:rFonts w:ascii="Times New Roman" w:hAnsi="Times New Roman" w:cs="Times New Roman"/>
          <w:sz w:val="24"/>
          <w:szCs w:val="24"/>
        </w:rPr>
        <w:t xml:space="preserve"> </w:t>
      </w:r>
      <w:r w:rsidR="001A49DD">
        <w:rPr>
          <w:rFonts w:ascii="Times New Roman" w:hAnsi="Times New Roman" w:cs="Times New Roman"/>
          <w:sz w:val="24"/>
          <w:szCs w:val="24"/>
        </w:rPr>
        <w:t>доменное имя (имена)</w:t>
      </w:r>
      <w:r w:rsidR="00D637C4" w:rsidRPr="005D246D">
        <w:rPr>
          <w:rFonts w:ascii="Times New Roman" w:hAnsi="Times New Roman" w:cs="Times New Roman"/>
          <w:sz w:val="24"/>
          <w:szCs w:val="24"/>
        </w:rPr>
        <w:t xml:space="preserve">, </w:t>
      </w:r>
      <w:r w:rsidR="001A49DD">
        <w:rPr>
          <w:rFonts w:ascii="Times New Roman" w:hAnsi="Times New Roman" w:cs="Times New Roman"/>
          <w:sz w:val="24"/>
          <w:szCs w:val="24"/>
        </w:rPr>
        <w:t>зарегистрированное</w:t>
      </w:r>
      <w:r w:rsidR="00D637C4" w:rsidRPr="005D246D">
        <w:rPr>
          <w:rFonts w:ascii="Times New Roman" w:hAnsi="Times New Roman" w:cs="Times New Roman"/>
          <w:sz w:val="24"/>
          <w:szCs w:val="24"/>
        </w:rPr>
        <w:t xml:space="preserve"> учредителям</w:t>
      </w:r>
      <w:r w:rsidR="001A49DD">
        <w:rPr>
          <w:rFonts w:ascii="Times New Roman" w:hAnsi="Times New Roman" w:cs="Times New Roman"/>
          <w:sz w:val="24"/>
          <w:szCs w:val="24"/>
        </w:rPr>
        <w:t>и</w:t>
      </w:r>
      <w:r w:rsidR="00D637C4" w:rsidRPr="005D246D">
        <w:rPr>
          <w:rFonts w:ascii="Times New Roman" w:hAnsi="Times New Roman" w:cs="Times New Roman"/>
          <w:sz w:val="24"/>
          <w:szCs w:val="24"/>
        </w:rPr>
        <w:t xml:space="preserve"> Претендента</w:t>
      </w:r>
      <w:r w:rsidR="005D246D" w:rsidRPr="005D246D">
        <w:rPr>
          <w:rFonts w:ascii="Times New Roman" w:hAnsi="Times New Roman" w:cs="Times New Roman"/>
          <w:sz w:val="24"/>
          <w:szCs w:val="24"/>
        </w:rPr>
        <w:t xml:space="preserve"> либо третьим</w:t>
      </w:r>
      <w:r w:rsidR="001A49DD">
        <w:rPr>
          <w:rFonts w:ascii="Times New Roman" w:hAnsi="Times New Roman" w:cs="Times New Roman"/>
          <w:sz w:val="24"/>
          <w:szCs w:val="24"/>
        </w:rPr>
        <w:t>и</w:t>
      </w:r>
      <w:r w:rsidR="005D246D" w:rsidRPr="005D246D">
        <w:rPr>
          <w:rFonts w:ascii="Times New Roman" w:hAnsi="Times New Roman" w:cs="Times New Roman"/>
          <w:sz w:val="24"/>
          <w:szCs w:val="24"/>
        </w:rPr>
        <w:t xml:space="preserve"> лицам</w:t>
      </w:r>
      <w:r w:rsidR="001A49DD">
        <w:rPr>
          <w:rFonts w:ascii="Times New Roman" w:hAnsi="Times New Roman" w:cs="Times New Roman"/>
          <w:sz w:val="24"/>
          <w:szCs w:val="24"/>
        </w:rPr>
        <w:t>и</w:t>
      </w:r>
      <w:r w:rsidR="005D246D" w:rsidRPr="005D246D">
        <w:rPr>
          <w:rFonts w:ascii="Times New Roman" w:hAnsi="Times New Roman" w:cs="Times New Roman"/>
          <w:sz w:val="24"/>
          <w:szCs w:val="24"/>
        </w:rPr>
        <w:t xml:space="preserve">, заключившим с Претендентом </w:t>
      </w:r>
      <w:r w:rsidR="005D246D">
        <w:rPr>
          <w:rFonts w:ascii="Times New Roman" w:hAnsi="Times New Roman" w:cs="Times New Roman"/>
          <w:sz w:val="24"/>
          <w:szCs w:val="24"/>
        </w:rPr>
        <w:t>соглашение</w:t>
      </w:r>
      <w:r w:rsidR="005D246D" w:rsidRPr="005D246D">
        <w:rPr>
          <w:rFonts w:ascii="Times New Roman" w:hAnsi="Times New Roman" w:cs="Times New Roman"/>
          <w:sz w:val="24"/>
          <w:szCs w:val="24"/>
        </w:rPr>
        <w:t xml:space="preserve"> о предоставлении </w:t>
      </w:r>
      <w:r w:rsidR="001A49DD">
        <w:rPr>
          <w:rFonts w:ascii="Times New Roman" w:hAnsi="Times New Roman" w:cs="Times New Roman"/>
          <w:sz w:val="24"/>
          <w:szCs w:val="24"/>
        </w:rPr>
        <w:t>доменного имени (имён)</w:t>
      </w:r>
      <w:r w:rsidR="005D246D" w:rsidRPr="005D246D">
        <w:rPr>
          <w:rFonts w:ascii="Times New Roman" w:hAnsi="Times New Roman" w:cs="Times New Roman"/>
          <w:sz w:val="24"/>
          <w:szCs w:val="24"/>
        </w:rPr>
        <w:t xml:space="preserve"> в пользование;</w:t>
      </w:r>
    </w:p>
    <w:p w:rsidR="00DE4801" w:rsidRPr="00D637C4" w:rsidRDefault="00DE4801" w:rsidP="00DE4801">
      <w:pPr>
        <w:ind w:firstLine="708"/>
        <w:jc w:val="both"/>
        <w:rPr>
          <w:rFonts w:ascii="Times New Roman" w:hAnsi="Times New Roman" w:cs="Times New Roman"/>
          <w:sz w:val="24"/>
          <w:szCs w:val="24"/>
        </w:rPr>
      </w:pPr>
      <w:r w:rsidRPr="00D637C4">
        <w:rPr>
          <w:rFonts w:ascii="Times New Roman" w:hAnsi="Times New Roman" w:cs="Times New Roman"/>
          <w:sz w:val="24"/>
          <w:szCs w:val="24"/>
        </w:rPr>
        <w:t>3.</w:t>
      </w:r>
      <w:r w:rsidRPr="00D637C4">
        <w:rPr>
          <w:rFonts w:ascii="Times New Roman" w:hAnsi="Times New Roman" w:cs="Times New Roman"/>
          <w:sz w:val="24"/>
          <w:szCs w:val="24"/>
        </w:rPr>
        <w:tab/>
        <w:t>Заключение агентского договора в соответствии с настоящими Стандартными условиями осуществляется в следующем порядке:</w:t>
      </w:r>
    </w:p>
    <w:p w:rsidR="00DE4801" w:rsidRPr="00D637C4" w:rsidRDefault="00DE4801" w:rsidP="00DE4801">
      <w:pPr>
        <w:ind w:firstLine="708"/>
        <w:jc w:val="both"/>
        <w:rPr>
          <w:rFonts w:ascii="Times New Roman" w:hAnsi="Times New Roman" w:cs="Times New Roman"/>
          <w:sz w:val="24"/>
          <w:szCs w:val="24"/>
        </w:rPr>
      </w:pPr>
      <w:r w:rsidRPr="00D637C4">
        <w:rPr>
          <w:rFonts w:ascii="Times New Roman" w:hAnsi="Times New Roman" w:cs="Times New Roman"/>
          <w:sz w:val="24"/>
          <w:szCs w:val="24"/>
        </w:rPr>
        <w:t xml:space="preserve">3.1. Заинтересованные лица, желающие стать региональными агентами </w:t>
      </w:r>
      <w:r w:rsidR="00D36328" w:rsidRPr="00D637C4">
        <w:rPr>
          <w:rFonts w:ascii="Times New Roman" w:hAnsi="Times New Roman" w:cs="Times New Roman"/>
          <w:sz w:val="24"/>
          <w:szCs w:val="24"/>
        </w:rPr>
        <w:t>П</w:t>
      </w:r>
      <w:r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proofErr w:type="gramStart"/>
      <w:r w:rsidRPr="00D637C4">
        <w:rPr>
          <w:rFonts w:ascii="Times New Roman" w:hAnsi="Times New Roman" w:cs="Times New Roman"/>
          <w:sz w:val="24"/>
          <w:szCs w:val="24"/>
        </w:rPr>
        <w:t>»,  подают</w:t>
      </w:r>
      <w:proofErr w:type="gramEnd"/>
      <w:r w:rsidRPr="00D637C4">
        <w:rPr>
          <w:rFonts w:ascii="Times New Roman" w:hAnsi="Times New Roman" w:cs="Times New Roman"/>
          <w:sz w:val="24"/>
          <w:szCs w:val="24"/>
        </w:rPr>
        <w:t xml:space="preserve"> заявление по форме Приложения №1 к настоящим Стандартным условиям (далее – Заявление) с приложением документов, предусмотренных п.4  настоящих Стандартных условий.  </w:t>
      </w:r>
      <w:r w:rsidR="00D637C4" w:rsidRPr="00D637C4">
        <w:rPr>
          <w:rFonts w:ascii="Times New Roman" w:hAnsi="Times New Roman" w:cs="Times New Roman"/>
          <w:sz w:val="24"/>
          <w:szCs w:val="24"/>
        </w:rPr>
        <w:t>Подача Заявления может быть осуществлена как в бумажном</w:t>
      </w:r>
      <w:r w:rsidR="005A54F7">
        <w:rPr>
          <w:rFonts w:ascii="Times New Roman" w:hAnsi="Times New Roman" w:cs="Times New Roman"/>
          <w:sz w:val="24"/>
          <w:szCs w:val="24"/>
        </w:rPr>
        <w:t xml:space="preserve"> формате</w:t>
      </w:r>
      <w:r w:rsidR="00D637C4" w:rsidRPr="00D637C4">
        <w:rPr>
          <w:rFonts w:ascii="Times New Roman" w:hAnsi="Times New Roman" w:cs="Times New Roman"/>
          <w:sz w:val="24"/>
          <w:szCs w:val="24"/>
        </w:rPr>
        <w:t xml:space="preserve">, так и в электронном формате, на усмотрение Претендента. </w:t>
      </w:r>
      <w:r w:rsidRPr="00D637C4">
        <w:rPr>
          <w:rFonts w:ascii="Times New Roman" w:hAnsi="Times New Roman" w:cs="Times New Roman"/>
          <w:sz w:val="24"/>
          <w:szCs w:val="24"/>
        </w:rPr>
        <w:t xml:space="preserve">Указанное Заявление </w:t>
      </w:r>
      <w:proofErr w:type="gramStart"/>
      <w:r w:rsidRPr="00D637C4">
        <w:rPr>
          <w:rFonts w:ascii="Times New Roman" w:hAnsi="Times New Roman" w:cs="Times New Roman"/>
          <w:sz w:val="24"/>
          <w:szCs w:val="24"/>
        </w:rPr>
        <w:t>является  адресованным</w:t>
      </w:r>
      <w:proofErr w:type="gramEnd"/>
      <w:r w:rsidRPr="00D637C4">
        <w:rPr>
          <w:rFonts w:ascii="Times New Roman" w:hAnsi="Times New Roman" w:cs="Times New Roman"/>
          <w:sz w:val="24"/>
          <w:szCs w:val="24"/>
        </w:rPr>
        <w:t xml:space="preserve">  </w:t>
      </w:r>
      <w:r w:rsidR="00D36328" w:rsidRPr="00D637C4">
        <w:rPr>
          <w:rFonts w:ascii="Times New Roman" w:hAnsi="Times New Roman" w:cs="Times New Roman"/>
          <w:sz w:val="24"/>
          <w:szCs w:val="24"/>
        </w:rPr>
        <w:t>П</w:t>
      </w:r>
      <w:r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Pr="00D637C4">
        <w:rPr>
          <w:rFonts w:ascii="Times New Roman" w:hAnsi="Times New Roman" w:cs="Times New Roman"/>
          <w:sz w:val="24"/>
          <w:szCs w:val="24"/>
        </w:rPr>
        <w:t xml:space="preserve">» предложением заключить  агентский договор и  содержит обязательство заинтересованного лица заключить с </w:t>
      </w:r>
      <w:r w:rsidR="00D36328" w:rsidRPr="00D637C4">
        <w:rPr>
          <w:rFonts w:ascii="Times New Roman" w:hAnsi="Times New Roman" w:cs="Times New Roman"/>
          <w:sz w:val="24"/>
          <w:szCs w:val="24"/>
        </w:rPr>
        <w:t>П</w:t>
      </w:r>
      <w:r w:rsidRPr="00D637C4">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Pr="00D637C4">
        <w:rPr>
          <w:rFonts w:ascii="Times New Roman" w:hAnsi="Times New Roman" w:cs="Times New Roman"/>
          <w:sz w:val="24"/>
          <w:szCs w:val="24"/>
        </w:rPr>
        <w:t>» агентский договор по форме Приложения №2 к настоящим Стандартным условиям</w:t>
      </w:r>
      <w:r w:rsidR="00987D90" w:rsidRPr="00D637C4">
        <w:rPr>
          <w:rFonts w:ascii="Times New Roman" w:hAnsi="Times New Roman" w:cs="Times New Roman"/>
          <w:sz w:val="24"/>
          <w:szCs w:val="24"/>
        </w:rPr>
        <w:t xml:space="preserve">. Заключение договора </w:t>
      </w:r>
      <w:proofErr w:type="gramStart"/>
      <w:r w:rsidR="00987D90" w:rsidRPr="00D637C4">
        <w:rPr>
          <w:rFonts w:ascii="Times New Roman" w:hAnsi="Times New Roman" w:cs="Times New Roman"/>
          <w:sz w:val="24"/>
          <w:szCs w:val="24"/>
        </w:rPr>
        <w:t>осуществляется  по</w:t>
      </w:r>
      <w:proofErr w:type="gramEnd"/>
      <w:r w:rsidR="00987D90" w:rsidRPr="00D637C4">
        <w:rPr>
          <w:rFonts w:ascii="Times New Roman" w:hAnsi="Times New Roman" w:cs="Times New Roman"/>
          <w:sz w:val="24"/>
          <w:szCs w:val="24"/>
        </w:rPr>
        <w:t xml:space="preserve"> итогам проведения Открытой закупки у единственного поставщика </w:t>
      </w:r>
      <w:r w:rsidRPr="00D637C4">
        <w:rPr>
          <w:rFonts w:ascii="Times New Roman" w:hAnsi="Times New Roman" w:cs="Times New Roman"/>
          <w:sz w:val="24"/>
          <w:szCs w:val="24"/>
        </w:rPr>
        <w:t xml:space="preserve"> в случае признания заявителя победителем закупки</w:t>
      </w:r>
      <w:r w:rsidR="00987D90" w:rsidRPr="00D637C4">
        <w:rPr>
          <w:rFonts w:ascii="Times New Roman" w:hAnsi="Times New Roman" w:cs="Times New Roman"/>
          <w:sz w:val="24"/>
          <w:szCs w:val="24"/>
        </w:rPr>
        <w:t>.</w:t>
      </w:r>
    </w:p>
    <w:p w:rsidR="00DE4801" w:rsidRPr="00D637C4" w:rsidRDefault="00DE4801" w:rsidP="00DE4801">
      <w:pPr>
        <w:ind w:firstLine="708"/>
        <w:jc w:val="both"/>
        <w:rPr>
          <w:rFonts w:ascii="Times New Roman" w:hAnsi="Times New Roman" w:cs="Times New Roman"/>
          <w:sz w:val="24"/>
          <w:szCs w:val="24"/>
        </w:rPr>
      </w:pPr>
      <w:r w:rsidRPr="00D637C4">
        <w:rPr>
          <w:rFonts w:ascii="Times New Roman" w:hAnsi="Times New Roman" w:cs="Times New Roman"/>
          <w:sz w:val="24"/>
          <w:szCs w:val="24"/>
        </w:rPr>
        <w:t>Порядок и сроки подачи Заявления по форме Приложения №1 к настоящим Стандартным условиям:</w:t>
      </w:r>
    </w:p>
    <w:p w:rsidR="00D77B2B" w:rsidRPr="00D637C4" w:rsidRDefault="00BF3BE9" w:rsidP="00BF3BE9">
      <w:pPr>
        <w:pStyle w:val="a3"/>
        <w:numPr>
          <w:ilvl w:val="0"/>
          <w:numId w:val="2"/>
        </w:numPr>
        <w:ind w:left="0" w:firstLine="567"/>
        <w:jc w:val="both"/>
        <w:rPr>
          <w:rFonts w:ascii="Times New Roman" w:hAnsi="Times New Roman" w:cs="Times New Roman"/>
          <w:sz w:val="24"/>
          <w:szCs w:val="24"/>
        </w:rPr>
      </w:pPr>
      <w:r w:rsidRPr="00D637C4">
        <w:rPr>
          <w:rFonts w:ascii="Times New Roman" w:hAnsi="Times New Roman" w:cs="Times New Roman"/>
          <w:sz w:val="24"/>
          <w:szCs w:val="24"/>
        </w:rPr>
        <w:t xml:space="preserve">  </w:t>
      </w:r>
      <w:r w:rsidR="00BE3571" w:rsidRPr="00D637C4">
        <w:rPr>
          <w:rFonts w:ascii="Times New Roman" w:hAnsi="Times New Roman" w:cs="Times New Roman"/>
          <w:sz w:val="24"/>
          <w:szCs w:val="24"/>
        </w:rPr>
        <w:t xml:space="preserve">Заявление </w:t>
      </w:r>
      <w:r w:rsidR="00D77B2B" w:rsidRPr="00D637C4">
        <w:rPr>
          <w:rFonts w:ascii="Times New Roman" w:hAnsi="Times New Roman" w:cs="Times New Roman"/>
          <w:sz w:val="24"/>
          <w:szCs w:val="24"/>
        </w:rPr>
        <w:t>может быть подан</w:t>
      </w:r>
      <w:r w:rsidR="00BE3571" w:rsidRPr="00D637C4">
        <w:rPr>
          <w:rFonts w:ascii="Times New Roman" w:hAnsi="Times New Roman" w:cs="Times New Roman"/>
          <w:sz w:val="24"/>
          <w:szCs w:val="24"/>
        </w:rPr>
        <w:t>о</w:t>
      </w:r>
      <w:r w:rsidR="00D77B2B" w:rsidRPr="00D637C4">
        <w:rPr>
          <w:rFonts w:ascii="Times New Roman" w:hAnsi="Times New Roman" w:cs="Times New Roman"/>
          <w:sz w:val="24"/>
          <w:szCs w:val="24"/>
        </w:rPr>
        <w:t xml:space="preserve"> в любой рабочий день в течении всего </w:t>
      </w:r>
      <w:r w:rsidR="00BE3571" w:rsidRPr="00D637C4">
        <w:rPr>
          <w:rFonts w:ascii="Times New Roman" w:hAnsi="Times New Roman" w:cs="Times New Roman"/>
          <w:sz w:val="24"/>
          <w:szCs w:val="24"/>
        </w:rPr>
        <w:t>срока размещения настоящих Стандартных условий на сайте Общества www.rostelecom.ru</w:t>
      </w:r>
      <w:r w:rsidR="00730C5F" w:rsidRPr="00D637C4">
        <w:rPr>
          <w:rFonts w:ascii="Times New Roman" w:hAnsi="Times New Roman" w:cs="Times New Roman"/>
          <w:sz w:val="24"/>
          <w:szCs w:val="24"/>
        </w:rPr>
        <w:t>. В составе Заявления должны быть поданы документы, предусмотренны</w:t>
      </w:r>
      <w:r w:rsidR="004E0FAE" w:rsidRPr="00D637C4">
        <w:rPr>
          <w:rFonts w:ascii="Times New Roman" w:hAnsi="Times New Roman" w:cs="Times New Roman"/>
          <w:sz w:val="24"/>
          <w:szCs w:val="24"/>
        </w:rPr>
        <w:t>е</w:t>
      </w:r>
      <w:r w:rsidR="00730C5F" w:rsidRPr="00D637C4">
        <w:rPr>
          <w:rFonts w:ascii="Times New Roman" w:hAnsi="Times New Roman" w:cs="Times New Roman"/>
          <w:sz w:val="24"/>
          <w:szCs w:val="24"/>
        </w:rPr>
        <w:t xml:space="preserve"> п.4 настоящих Стандартных условий</w:t>
      </w:r>
      <w:r w:rsidR="00D77B2B" w:rsidRPr="00D637C4">
        <w:rPr>
          <w:rFonts w:ascii="Times New Roman" w:hAnsi="Times New Roman" w:cs="Times New Roman"/>
          <w:sz w:val="24"/>
          <w:szCs w:val="24"/>
        </w:rPr>
        <w:t xml:space="preserve">; </w:t>
      </w:r>
    </w:p>
    <w:p w:rsidR="00D637C4" w:rsidRDefault="00D637C4" w:rsidP="00BF3BE9">
      <w:pPr>
        <w:pStyle w:val="a3"/>
        <w:numPr>
          <w:ilvl w:val="0"/>
          <w:numId w:val="2"/>
        </w:numPr>
        <w:ind w:left="0" w:firstLine="567"/>
        <w:jc w:val="both"/>
        <w:rPr>
          <w:rFonts w:ascii="Times New Roman" w:hAnsi="Times New Roman" w:cs="Times New Roman"/>
          <w:sz w:val="24"/>
          <w:szCs w:val="24"/>
        </w:rPr>
      </w:pPr>
      <w:r w:rsidRPr="00D637C4">
        <w:rPr>
          <w:rFonts w:ascii="Times New Roman" w:hAnsi="Times New Roman" w:cs="Times New Roman"/>
          <w:sz w:val="24"/>
          <w:szCs w:val="24"/>
        </w:rPr>
        <w:lastRenderedPageBreak/>
        <w:t xml:space="preserve">В случае подачи Заявления в бумажном формате, Заявление вместе </w:t>
      </w:r>
      <w:proofErr w:type="gramStart"/>
      <w:r w:rsidRPr="00D637C4">
        <w:rPr>
          <w:rFonts w:ascii="Times New Roman" w:hAnsi="Times New Roman" w:cs="Times New Roman"/>
          <w:sz w:val="24"/>
          <w:szCs w:val="24"/>
        </w:rPr>
        <w:t>с приложенными</w:t>
      </w:r>
      <w:proofErr w:type="gramEnd"/>
      <w:r w:rsidRPr="00D637C4">
        <w:rPr>
          <w:rFonts w:ascii="Times New Roman" w:hAnsi="Times New Roman" w:cs="Times New Roman"/>
          <w:sz w:val="24"/>
          <w:szCs w:val="24"/>
        </w:rPr>
        <w:t xml:space="preserve"> согласно предусмотренными п. 4 настоящих Стандартных условий документами должно быть отправлено по адресу: </w:t>
      </w:r>
      <w:r w:rsidR="00A1281B">
        <w:rPr>
          <w:rFonts w:ascii="Times New Roman" w:hAnsi="Times New Roman" w:cs="Times New Roman"/>
          <w:sz w:val="24"/>
          <w:szCs w:val="24"/>
        </w:rPr>
        <w:t>г. Москва, 22 км. Киевского шоссе, д. 6, стр. 1.</w:t>
      </w:r>
    </w:p>
    <w:p w:rsidR="00DF09A7" w:rsidRPr="004874BC" w:rsidRDefault="00D637C4" w:rsidP="004874BC">
      <w:pPr>
        <w:pStyle w:val="a3"/>
        <w:numPr>
          <w:ilvl w:val="0"/>
          <w:numId w:val="2"/>
        </w:numPr>
        <w:ind w:left="0" w:firstLine="567"/>
        <w:jc w:val="both"/>
        <w:rPr>
          <w:rFonts w:ascii="Times New Roman" w:hAnsi="Times New Roman" w:cs="Times New Roman"/>
          <w:sz w:val="24"/>
          <w:szCs w:val="24"/>
        </w:rPr>
      </w:pPr>
      <w:bookmarkStart w:id="0" w:name="_GoBack"/>
      <w:bookmarkEnd w:id="0"/>
      <w:r w:rsidRPr="004874BC">
        <w:rPr>
          <w:rFonts w:ascii="Times New Roman" w:hAnsi="Times New Roman" w:cs="Times New Roman"/>
          <w:sz w:val="24"/>
          <w:szCs w:val="24"/>
        </w:rPr>
        <w:t xml:space="preserve">В случае подачи Заявления в электронном формате, </w:t>
      </w:r>
      <w:proofErr w:type="gramStart"/>
      <w:r w:rsidR="005955FF" w:rsidRPr="004874BC">
        <w:rPr>
          <w:rFonts w:ascii="Times New Roman" w:hAnsi="Times New Roman" w:cs="Times New Roman"/>
          <w:sz w:val="24"/>
          <w:szCs w:val="24"/>
        </w:rPr>
        <w:t xml:space="preserve">Заявление </w:t>
      </w:r>
      <w:r w:rsidR="0048441C" w:rsidRPr="004874BC">
        <w:rPr>
          <w:rFonts w:ascii="Times New Roman" w:hAnsi="Times New Roman" w:cs="Times New Roman"/>
          <w:sz w:val="24"/>
          <w:szCs w:val="24"/>
        </w:rPr>
        <w:t xml:space="preserve"> </w:t>
      </w:r>
      <w:r w:rsidRPr="004874BC">
        <w:rPr>
          <w:rFonts w:ascii="Times New Roman" w:hAnsi="Times New Roman" w:cs="Times New Roman"/>
          <w:sz w:val="24"/>
          <w:szCs w:val="24"/>
        </w:rPr>
        <w:t>вместе</w:t>
      </w:r>
      <w:proofErr w:type="gramEnd"/>
      <w:r w:rsidRPr="004874BC">
        <w:rPr>
          <w:rFonts w:ascii="Times New Roman" w:hAnsi="Times New Roman" w:cs="Times New Roman"/>
          <w:sz w:val="24"/>
          <w:szCs w:val="24"/>
        </w:rPr>
        <w:t xml:space="preserve"> с приложенными согласно предусмотренными п. 4 настоящих Стандартных условий документами</w:t>
      </w:r>
      <w:r w:rsidR="0048441C" w:rsidRPr="004874BC">
        <w:rPr>
          <w:rFonts w:ascii="Times New Roman" w:hAnsi="Times New Roman" w:cs="Times New Roman"/>
          <w:sz w:val="24"/>
          <w:szCs w:val="24"/>
        </w:rPr>
        <w:t xml:space="preserve"> </w:t>
      </w:r>
      <w:r w:rsidR="005955FF" w:rsidRPr="004874BC">
        <w:rPr>
          <w:rFonts w:ascii="Times New Roman" w:hAnsi="Times New Roman" w:cs="Times New Roman"/>
          <w:sz w:val="24"/>
          <w:szCs w:val="24"/>
        </w:rPr>
        <w:t xml:space="preserve">должно быть направлено в отсканированном виде на </w:t>
      </w:r>
      <w:r w:rsidR="006B0748" w:rsidRPr="004874BC">
        <w:rPr>
          <w:rFonts w:ascii="Times New Roman" w:hAnsi="Times New Roman" w:cs="Times New Roman"/>
          <w:sz w:val="24"/>
          <w:szCs w:val="24"/>
        </w:rPr>
        <w:t xml:space="preserve">следующие </w:t>
      </w:r>
      <w:r w:rsidR="005955FF" w:rsidRPr="004874BC">
        <w:rPr>
          <w:rFonts w:ascii="Times New Roman" w:hAnsi="Times New Roman" w:cs="Times New Roman"/>
          <w:sz w:val="24"/>
          <w:szCs w:val="24"/>
        </w:rPr>
        <w:t>электронны</w:t>
      </w:r>
      <w:r w:rsidRPr="004874BC">
        <w:rPr>
          <w:rFonts w:ascii="Times New Roman" w:hAnsi="Times New Roman" w:cs="Times New Roman"/>
          <w:sz w:val="24"/>
          <w:szCs w:val="24"/>
        </w:rPr>
        <w:t>е</w:t>
      </w:r>
      <w:r w:rsidR="005955FF" w:rsidRPr="004874BC">
        <w:rPr>
          <w:rFonts w:ascii="Times New Roman" w:hAnsi="Times New Roman" w:cs="Times New Roman"/>
          <w:sz w:val="24"/>
          <w:szCs w:val="24"/>
        </w:rPr>
        <w:t xml:space="preserve"> адрес</w:t>
      </w:r>
      <w:r w:rsidRPr="004874BC">
        <w:rPr>
          <w:rFonts w:ascii="Times New Roman" w:hAnsi="Times New Roman" w:cs="Times New Roman"/>
          <w:sz w:val="24"/>
          <w:szCs w:val="24"/>
        </w:rPr>
        <w:t>а</w:t>
      </w:r>
      <w:r w:rsidR="005955FF" w:rsidRPr="004874BC">
        <w:rPr>
          <w:rFonts w:ascii="Times New Roman" w:hAnsi="Times New Roman" w:cs="Times New Roman"/>
          <w:sz w:val="24"/>
          <w:szCs w:val="24"/>
        </w:rPr>
        <w:t xml:space="preserve">: </w:t>
      </w:r>
      <w:r w:rsidR="00CB7341" w:rsidRPr="004874BC">
        <w:rPr>
          <w:rFonts w:ascii="Times New Roman" w:hAnsi="Times New Roman" w:cs="Times New Roman"/>
          <w:sz w:val="24"/>
          <w:szCs w:val="24"/>
        </w:rPr>
        <w:t>andrey.kretov@rt.ru</w:t>
      </w:r>
    </w:p>
    <w:p w:rsidR="00DE4801" w:rsidRPr="005A54F7" w:rsidRDefault="00DE4801" w:rsidP="004874BC">
      <w:pPr>
        <w:ind w:left="709" w:hanging="861"/>
        <w:jc w:val="both"/>
        <w:rPr>
          <w:rFonts w:ascii="Times New Roman" w:hAnsi="Times New Roman" w:cs="Times New Roman"/>
          <w:sz w:val="24"/>
          <w:szCs w:val="24"/>
        </w:rPr>
      </w:pPr>
      <w:r w:rsidRPr="005A54F7">
        <w:rPr>
          <w:rFonts w:ascii="Times New Roman" w:hAnsi="Times New Roman" w:cs="Times New Roman"/>
          <w:sz w:val="24"/>
          <w:szCs w:val="24"/>
        </w:rPr>
        <w:t>Требования к Заявлению:</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Заявление должно </w:t>
      </w:r>
      <w:proofErr w:type="gramStart"/>
      <w:r w:rsidRPr="005A54F7">
        <w:rPr>
          <w:rFonts w:ascii="Times New Roman" w:hAnsi="Times New Roman" w:cs="Times New Roman"/>
          <w:sz w:val="24"/>
          <w:szCs w:val="24"/>
        </w:rPr>
        <w:t>содержать  обязательство</w:t>
      </w:r>
      <w:proofErr w:type="gramEnd"/>
      <w:r w:rsidRPr="005A54F7">
        <w:rPr>
          <w:rFonts w:ascii="Times New Roman" w:hAnsi="Times New Roman" w:cs="Times New Roman"/>
          <w:sz w:val="24"/>
          <w:szCs w:val="24"/>
        </w:rPr>
        <w:t xml:space="preserve"> заявителя  заключить агентский договор на условиях, предусмотренных настоящими  Стандартными условиями, с приложением полного комплекта документов согласно перечню, определенному пунктом </w:t>
      </w:r>
      <w:r w:rsidR="002E712B" w:rsidRPr="005A54F7">
        <w:rPr>
          <w:rFonts w:ascii="Times New Roman" w:hAnsi="Times New Roman" w:cs="Times New Roman"/>
          <w:sz w:val="24"/>
          <w:szCs w:val="24"/>
        </w:rPr>
        <w:t>4</w:t>
      </w:r>
      <w:r w:rsidRPr="005A54F7">
        <w:rPr>
          <w:rFonts w:ascii="Times New Roman" w:hAnsi="Times New Roman" w:cs="Times New Roman"/>
          <w:sz w:val="24"/>
          <w:szCs w:val="24"/>
        </w:rPr>
        <w:t xml:space="preserve"> настоящих Стандартных условий.</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Каждый документ, входящий в состав Заявления, должен быть заверен печатью заявителя и подписан лицом, имеющим право в соответствии с законодательством Российской Федерации действовать от лица заявителя без доверенности, или надлежащим </w:t>
      </w:r>
      <w:r w:rsidR="005955FF" w:rsidRPr="005A54F7">
        <w:rPr>
          <w:rFonts w:ascii="Times New Roman" w:hAnsi="Times New Roman" w:cs="Times New Roman"/>
          <w:sz w:val="24"/>
          <w:szCs w:val="24"/>
        </w:rPr>
        <w:t>образом,</w:t>
      </w:r>
      <w:r w:rsidRPr="005A54F7">
        <w:rPr>
          <w:rFonts w:ascii="Times New Roman" w:hAnsi="Times New Roman" w:cs="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Заявлению. Копии документов, входящих в состав Заявления, должны быть заверены заявителем, если иное не предусмотрено настоящими Стандартными условиями.</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Предоставляемые в составе Заявления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заявителя.</w:t>
      </w:r>
    </w:p>
    <w:p w:rsidR="00DE4801" w:rsidRPr="005A54F7" w:rsidRDefault="005A54F7" w:rsidP="00EE13D0">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В случае, если Заявление подается в бумажном формате, </w:t>
      </w:r>
      <w:r w:rsidR="00D83545" w:rsidRPr="005A54F7">
        <w:rPr>
          <w:rFonts w:ascii="Times New Roman" w:hAnsi="Times New Roman" w:cs="Times New Roman"/>
          <w:sz w:val="24"/>
          <w:szCs w:val="24"/>
        </w:rPr>
        <w:t>Заявление должно быть прошито. Все без исключения страницы Заявления должны быть пронумерованы.</w:t>
      </w:r>
      <w:r w:rsidR="00DE4801" w:rsidRPr="005A54F7">
        <w:rPr>
          <w:rFonts w:ascii="Times New Roman" w:hAnsi="Times New Roman" w:cs="Times New Roman"/>
          <w:sz w:val="24"/>
          <w:szCs w:val="24"/>
        </w:rPr>
        <w:t xml:space="preserve"> </w:t>
      </w:r>
    </w:p>
    <w:p w:rsidR="00EE13D0" w:rsidRPr="005A54F7" w:rsidRDefault="00EE13D0" w:rsidP="00EE13D0">
      <w:pPr>
        <w:pStyle w:val="Default"/>
        <w:ind w:left="709"/>
        <w:jc w:val="both"/>
      </w:pPr>
      <w:r w:rsidRPr="005A54F7">
        <w:t>В случае</w:t>
      </w:r>
      <w:r w:rsidR="00BF3BE9" w:rsidRPr="005A54F7">
        <w:t>,</w:t>
      </w:r>
      <w:r w:rsidRPr="005A54F7">
        <w:t xml:space="preserve"> если Заявление подается в электронно</w:t>
      </w:r>
      <w:r w:rsidR="005A54F7" w:rsidRPr="005A54F7">
        <w:t>м</w:t>
      </w:r>
      <w:r w:rsidRPr="005A54F7">
        <w:t xml:space="preserve"> форм</w:t>
      </w:r>
      <w:r w:rsidR="005A54F7" w:rsidRPr="005A54F7">
        <w:t>ате</w:t>
      </w:r>
      <w:r w:rsidRPr="005A54F7">
        <w:t xml:space="preserve">: </w:t>
      </w:r>
    </w:p>
    <w:p w:rsidR="00EE13D0" w:rsidRPr="005A54F7" w:rsidRDefault="00EE13D0" w:rsidP="00EE13D0">
      <w:pPr>
        <w:pStyle w:val="Default"/>
        <w:jc w:val="both"/>
      </w:pPr>
    </w:p>
    <w:p w:rsidR="00EE13D0" w:rsidRPr="005A54F7" w:rsidRDefault="00EE13D0" w:rsidP="00EE13D0">
      <w:pPr>
        <w:pStyle w:val="Default"/>
        <w:ind w:firstLine="709"/>
        <w:jc w:val="both"/>
      </w:pPr>
      <w:r w:rsidRPr="005A54F7">
        <w:t xml:space="preserve">Документы, входящие в состав Заявления, должны быть переведены в электронный вид с помощью средств сканирования. Все документы должны быть отсканированы в формате </w:t>
      </w:r>
      <w:proofErr w:type="spellStart"/>
      <w:r w:rsidRPr="005A54F7">
        <w:t>Adobe</w:t>
      </w:r>
      <w:proofErr w:type="spellEnd"/>
      <w:r w:rsidRPr="005A54F7">
        <w:t xml:space="preserve"> PDF, обеспечивающем сохранение всех аутентичных признаков подлинности (качество - не менее 200 точек на дюйм, а именно: графической подписи лица, печати, если иное не следует из условий Документации о закупке и Регламента работы ЭТП); </w:t>
      </w:r>
    </w:p>
    <w:p w:rsidR="00EE13D0" w:rsidRPr="005A54F7" w:rsidRDefault="00EE13D0" w:rsidP="00EE13D0">
      <w:pPr>
        <w:pStyle w:val="Default"/>
        <w:jc w:val="both"/>
      </w:pPr>
    </w:p>
    <w:p w:rsidR="00EE13D0" w:rsidRPr="005A54F7" w:rsidRDefault="00EE13D0" w:rsidP="00EE13D0">
      <w:pPr>
        <w:pStyle w:val="Default"/>
        <w:ind w:firstLine="709"/>
        <w:jc w:val="both"/>
      </w:pPr>
      <w:r w:rsidRPr="005A54F7">
        <w:t>Каждый отдельный документ должен быть отсканирован и включён в состав Заявки в виде отдельного файла. Наименование файлов должно позволять идентифицировать документ (</w:t>
      </w:r>
      <w:proofErr w:type="gramStart"/>
      <w:r w:rsidRPr="005A54F7">
        <w:t>например</w:t>
      </w:r>
      <w:proofErr w:type="gramEnd"/>
      <w:r w:rsidRPr="005A54F7">
        <w:t>: Заявление на участие в закупке от 0101201</w:t>
      </w:r>
      <w:r w:rsidR="00A1281B">
        <w:t>9</w:t>
      </w:r>
      <w:r w:rsidRPr="005A54F7">
        <w:t xml:space="preserve">.pdf); </w:t>
      </w:r>
    </w:p>
    <w:p w:rsidR="00EE13D0" w:rsidRPr="005A54F7" w:rsidRDefault="00EE13D0" w:rsidP="00DE4801">
      <w:pPr>
        <w:ind w:firstLine="708"/>
        <w:jc w:val="both"/>
        <w:rPr>
          <w:rFonts w:ascii="Times New Roman" w:hAnsi="Times New Roman" w:cs="Times New Roman"/>
          <w:sz w:val="24"/>
          <w:szCs w:val="24"/>
        </w:rPr>
      </w:pPr>
    </w:p>
    <w:p w:rsidR="00DE4801" w:rsidRPr="005A54F7" w:rsidRDefault="00D36328"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П</w:t>
      </w:r>
      <w:r w:rsidR="00DE4801" w:rsidRPr="005A54F7">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00DE4801" w:rsidRPr="005A54F7">
        <w:rPr>
          <w:rFonts w:ascii="Times New Roman" w:hAnsi="Times New Roman" w:cs="Times New Roman"/>
          <w:sz w:val="24"/>
          <w:szCs w:val="24"/>
        </w:rPr>
        <w:t>» вправе запросить оригиналы или нотариально заверенные копии документов, указанных в п.</w:t>
      </w:r>
      <w:r w:rsidR="0048441C" w:rsidRPr="005A54F7">
        <w:rPr>
          <w:rFonts w:ascii="Times New Roman" w:hAnsi="Times New Roman" w:cs="Times New Roman"/>
          <w:sz w:val="24"/>
          <w:szCs w:val="24"/>
        </w:rPr>
        <w:t>4</w:t>
      </w:r>
      <w:r w:rsidR="00DE4801" w:rsidRPr="005A54F7">
        <w:rPr>
          <w:rFonts w:ascii="Times New Roman" w:hAnsi="Times New Roman" w:cs="Times New Roman"/>
          <w:sz w:val="24"/>
          <w:szCs w:val="24"/>
        </w:rPr>
        <w:t xml:space="preserve"> настоящих Стандартных условий. В случае </w:t>
      </w:r>
      <w:r w:rsidR="00DE4801" w:rsidRPr="005A54F7">
        <w:rPr>
          <w:rFonts w:ascii="Times New Roman" w:hAnsi="Times New Roman" w:cs="Times New Roman"/>
          <w:sz w:val="24"/>
          <w:szCs w:val="24"/>
        </w:rPr>
        <w:lastRenderedPageBreak/>
        <w:t xml:space="preserve">если Претендент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r w:rsidR="00D44FB6" w:rsidRPr="005A54F7">
        <w:rPr>
          <w:rFonts w:ascii="Times New Roman" w:hAnsi="Times New Roman" w:cs="Times New Roman"/>
          <w:sz w:val="24"/>
          <w:szCs w:val="24"/>
        </w:rPr>
        <w:t>не предоставленными</w:t>
      </w:r>
      <w:r w:rsidR="00DE4801" w:rsidRPr="005A54F7">
        <w:rPr>
          <w:rFonts w:ascii="Times New Roman" w:hAnsi="Times New Roman" w:cs="Times New Roman"/>
          <w:sz w:val="24"/>
          <w:szCs w:val="24"/>
        </w:rPr>
        <w:t>. Срок предоставления документов устанавливается Заказчиком одинаковым для всех Претендентов, которым был направлен Запрос.</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Заявителем должен быть указан в Заявлении срок, в течение которого данное Заявление является действительным, но не менее </w:t>
      </w:r>
      <w:r w:rsidR="00BE3571" w:rsidRPr="005A54F7">
        <w:rPr>
          <w:rFonts w:ascii="Times New Roman" w:hAnsi="Times New Roman" w:cs="Times New Roman"/>
          <w:sz w:val="24"/>
          <w:szCs w:val="24"/>
        </w:rPr>
        <w:t>6</w:t>
      </w:r>
      <w:r w:rsidR="00080F0C" w:rsidRPr="005A54F7">
        <w:rPr>
          <w:rFonts w:ascii="Times New Roman" w:hAnsi="Times New Roman" w:cs="Times New Roman"/>
          <w:sz w:val="24"/>
          <w:szCs w:val="24"/>
        </w:rPr>
        <w:t>0</w:t>
      </w:r>
      <w:r w:rsidRPr="005A54F7">
        <w:rPr>
          <w:rFonts w:ascii="Times New Roman" w:hAnsi="Times New Roman" w:cs="Times New Roman"/>
          <w:sz w:val="24"/>
          <w:szCs w:val="24"/>
        </w:rPr>
        <w:t xml:space="preserve"> (</w:t>
      </w:r>
      <w:proofErr w:type="gramStart"/>
      <w:r w:rsidR="007D52AE" w:rsidRPr="005A54F7">
        <w:rPr>
          <w:rFonts w:ascii="Times New Roman" w:hAnsi="Times New Roman" w:cs="Times New Roman"/>
          <w:sz w:val="24"/>
          <w:szCs w:val="24"/>
        </w:rPr>
        <w:t>Ш</w:t>
      </w:r>
      <w:r w:rsidR="00BE3571" w:rsidRPr="005A54F7">
        <w:rPr>
          <w:rFonts w:ascii="Times New Roman" w:hAnsi="Times New Roman" w:cs="Times New Roman"/>
          <w:sz w:val="24"/>
          <w:szCs w:val="24"/>
        </w:rPr>
        <w:t>естидеся</w:t>
      </w:r>
      <w:r w:rsidR="00080F0C" w:rsidRPr="005A54F7">
        <w:rPr>
          <w:rFonts w:ascii="Times New Roman" w:hAnsi="Times New Roman" w:cs="Times New Roman"/>
          <w:sz w:val="24"/>
          <w:szCs w:val="24"/>
        </w:rPr>
        <w:t>ти</w:t>
      </w:r>
      <w:r w:rsidRPr="005A54F7">
        <w:rPr>
          <w:rFonts w:ascii="Times New Roman" w:hAnsi="Times New Roman" w:cs="Times New Roman"/>
          <w:sz w:val="24"/>
          <w:szCs w:val="24"/>
        </w:rPr>
        <w:t xml:space="preserve">) </w:t>
      </w:r>
      <w:r w:rsidR="00080F0C" w:rsidRPr="005A54F7">
        <w:rPr>
          <w:rFonts w:ascii="Times New Roman" w:hAnsi="Times New Roman" w:cs="Times New Roman"/>
          <w:sz w:val="24"/>
          <w:szCs w:val="24"/>
        </w:rPr>
        <w:t xml:space="preserve"> </w:t>
      </w:r>
      <w:r w:rsidRPr="005A54F7">
        <w:rPr>
          <w:rFonts w:ascii="Times New Roman" w:hAnsi="Times New Roman" w:cs="Times New Roman"/>
          <w:sz w:val="24"/>
          <w:szCs w:val="24"/>
        </w:rPr>
        <w:t>дней</w:t>
      </w:r>
      <w:proofErr w:type="gramEnd"/>
      <w:r w:rsidRPr="005A54F7">
        <w:rPr>
          <w:rFonts w:ascii="Times New Roman" w:hAnsi="Times New Roman" w:cs="Times New Roman"/>
          <w:sz w:val="24"/>
          <w:szCs w:val="24"/>
        </w:rPr>
        <w:t xml:space="preserve"> со дня, следующего за днем подачи Заявления.</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Заявление, а также вся корреспонденция и документы, которыми обмениваются заявитель и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Pr="005A54F7">
        <w:rPr>
          <w:rFonts w:ascii="Times New Roman" w:hAnsi="Times New Roman" w:cs="Times New Roman"/>
          <w:sz w:val="24"/>
          <w:szCs w:val="24"/>
        </w:rPr>
        <w:t>», должны быть составлены на русском языке.</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Любые документы и печатные материалы, представленные заявителем,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5A54F7">
        <w:rPr>
          <w:rFonts w:ascii="Times New Roman" w:hAnsi="Times New Roman" w:cs="Times New Roman"/>
          <w:sz w:val="24"/>
          <w:szCs w:val="24"/>
        </w:rPr>
        <w:t>апостиль</w:t>
      </w:r>
      <w:proofErr w:type="spellEnd"/>
      <w:r w:rsidRPr="005A54F7">
        <w:rPr>
          <w:rFonts w:ascii="Times New Roman" w:hAnsi="Times New Roman" w:cs="Times New Roman"/>
          <w:sz w:val="24"/>
          <w:szCs w:val="24"/>
        </w:rPr>
        <w:t xml:space="preserve"> компетентного органа государства, в котором этот документ был составлен).</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Использование других языков для подготовки Заявления, за исключением случаев, </w:t>
      </w:r>
      <w:proofErr w:type="gramStart"/>
      <w:r w:rsidRPr="005A54F7">
        <w:rPr>
          <w:rFonts w:ascii="Times New Roman" w:hAnsi="Times New Roman" w:cs="Times New Roman"/>
          <w:sz w:val="24"/>
          <w:szCs w:val="24"/>
        </w:rPr>
        <w:t>предусмотренных  настоящими</w:t>
      </w:r>
      <w:proofErr w:type="gramEnd"/>
      <w:r w:rsidRPr="005A54F7">
        <w:rPr>
          <w:rFonts w:ascii="Times New Roman" w:hAnsi="Times New Roman" w:cs="Times New Roman"/>
          <w:sz w:val="24"/>
          <w:szCs w:val="24"/>
        </w:rPr>
        <w:t xml:space="preserve"> Стандартными условиями, расценивается как несоответствие Заявления требованиям, установленным настоящими Стандартными условиями.</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3.2.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Pr="005A54F7">
        <w:rPr>
          <w:rFonts w:ascii="Times New Roman" w:hAnsi="Times New Roman" w:cs="Times New Roman"/>
          <w:sz w:val="24"/>
          <w:szCs w:val="24"/>
        </w:rPr>
        <w:t xml:space="preserve">» в течение </w:t>
      </w:r>
      <w:r w:rsidR="00080F0C" w:rsidRPr="005A54F7">
        <w:rPr>
          <w:rFonts w:ascii="Times New Roman" w:hAnsi="Times New Roman" w:cs="Times New Roman"/>
          <w:sz w:val="24"/>
          <w:szCs w:val="24"/>
        </w:rPr>
        <w:t>20</w:t>
      </w:r>
      <w:r w:rsidR="007D52AE" w:rsidRPr="005A54F7">
        <w:rPr>
          <w:rFonts w:ascii="Times New Roman" w:hAnsi="Times New Roman" w:cs="Times New Roman"/>
          <w:sz w:val="24"/>
          <w:szCs w:val="24"/>
        </w:rPr>
        <w:t xml:space="preserve"> (Двадцать)</w:t>
      </w:r>
      <w:r w:rsidR="00080F0C" w:rsidRPr="005A54F7">
        <w:rPr>
          <w:rFonts w:ascii="Times New Roman" w:hAnsi="Times New Roman" w:cs="Times New Roman"/>
          <w:sz w:val="24"/>
          <w:szCs w:val="24"/>
        </w:rPr>
        <w:t xml:space="preserve"> рабочих дней с момента подачи</w:t>
      </w:r>
      <w:r w:rsidR="00BE3571" w:rsidRPr="005A54F7">
        <w:rPr>
          <w:rFonts w:ascii="Times New Roman" w:hAnsi="Times New Roman" w:cs="Times New Roman"/>
          <w:sz w:val="24"/>
          <w:szCs w:val="24"/>
        </w:rPr>
        <w:t xml:space="preserve"> заинтересованным лицом Заявления</w:t>
      </w:r>
      <w:r w:rsidR="00080F0C" w:rsidRPr="005A54F7">
        <w:rPr>
          <w:rFonts w:ascii="Times New Roman" w:hAnsi="Times New Roman" w:cs="Times New Roman"/>
          <w:sz w:val="24"/>
          <w:szCs w:val="24"/>
        </w:rPr>
        <w:t xml:space="preserve"> </w:t>
      </w:r>
      <w:r w:rsidRPr="005A54F7">
        <w:rPr>
          <w:rFonts w:ascii="Times New Roman" w:hAnsi="Times New Roman" w:cs="Times New Roman"/>
          <w:sz w:val="24"/>
          <w:szCs w:val="24"/>
        </w:rPr>
        <w:t>рассматривает Заявление</w:t>
      </w:r>
      <w:r w:rsidR="00A632E1" w:rsidRPr="005A54F7">
        <w:rPr>
          <w:rFonts w:ascii="Times New Roman" w:hAnsi="Times New Roman" w:cs="Times New Roman"/>
          <w:sz w:val="24"/>
          <w:szCs w:val="24"/>
        </w:rPr>
        <w:t xml:space="preserve"> и представленные документы</w:t>
      </w:r>
      <w:r w:rsidR="00F11ECA">
        <w:rPr>
          <w:rFonts w:ascii="Times New Roman" w:hAnsi="Times New Roman" w:cs="Times New Roman"/>
          <w:sz w:val="24"/>
          <w:szCs w:val="24"/>
        </w:rPr>
        <w:t>.</w:t>
      </w:r>
    </w:p>
    <w:p w:rsidR="00F22164" w:rsidRPr="005A54F7" w:rsidRDefault="00DE4801" w:rsidP="00F22164">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3.3.  В рамках вышеуказанной открытой закупки у единственного поставщика заявитель признается претендентом, при этом подача Заявления в соответствии с настоящими Стандартными условиями заменяет собой подачу заявки </w:t>
      </w:r>
      <w:r w:rsidR="00F22164" w:rsidRPr="005A54F7">
        <w:rPr>
          <w:rFonts w:ascii="Times New Roman" w:hAnsi="Times New Roman" w:cs="Times New Roman"/>
          <w:sz w:val="24"/>
          <w:szCs w:val="24"/>
        </w:rPr>
        <w:t>П</w:t>
      </w:r>
      <w:r w:rsidRPr="005A54F7">
        <w:rPr>
          <w:rFonts w:ascii="Times New Roman" w:hAnsi="Times New Roman" w:cs="Times New Roman"/>
          <w:sz w:val="24"/>
          <w:szCs w:val="24"/>
        </w:rPr>
        <w:t>рет</w:t>
      </w:r>
      <w:r w:rsidR="00F11ECA">
        <w:rPr>
          <w:rFonts w:ascii="Times New Roman" w:hAnsi="Times New Roman" w:cs="Times New Roman"/>
          <w:sz w:val="24"/>
          <w:szCs w:val="24"/>
        </w:rPr>
        <w:t xml:space="preserve">ендентом на участие в закупке, </w:t>
      </w:r>
      <w:r w:rsidRPr="005A54F7">
        <w:rPr>
          <w:rFonts w:ascii="Times New Roman" w:hAnsi="Times New Roman" w:cs="Times New Roman"/>
          <w:sz w:val="24"/>
          <w:szCs w:val="24"/>
        </w:rPr>
        <w:t xml:space="preserve">а указанное в п.2 подтверждение соответствия заявителя заменяет собой оценку соответствия </w:t>
      </w:r>
      <w:r w:rsidR="00F22164" w:rsidRPr="005A54F7">
        <w:rPr>
          <w:rFonts w:ascii="Times New Roman" w:hAnsi="Times New Roman" w:cs="Times New Roman"/>
          <w:sz w:val="24"/>
          <w:szCs w:val="24"/>
        </w:rPr>
        <w:t>П</w:t>
      </w:r>
      <w:r w:rsidRPr="005A54F7">
        <w:rPr>
          <w:rFonts w:ascii="Times New Roman" w:hAnsi="Times New Roman" w:cs="Times New Roman"/>
          <w:sz w:val="24"/>
          <w:szCs w:val="24"/>
        </w:rPr>
        <w:t xml:space="preserve">ретендента. После публикации закупочной документации подача заявки </w:t>
      </w:r>
      <w:r w:rsidR="00F22164" w:rsidRPr="005A54F7">
        <w:rPr>
          <w:rFonts w:ascii="Times New Roman" w:hAnsi="Times New Roman" w:cs="Times New Roman"/>
          <w:sz w:val="24"/>
          <w:szCs w:val="24"/>
        </w:rPr>
        <w:t>П</w:t>
      </w:r>
      <w:r w:rsidRPr="005A54F7">
        <w:rPr>
          <w:rFonts w:ascii="Times New Roman" w:hAnsi="Times New Roman" w:cs="Times New Roman"/>
          <w:sz w:val="24"/>
          <w:szCs w:val="24"/>
        </w:rPr>
        <w:t xml:space="preserve">ретендентом и оценка заявки </w:t>
      </w:r>
      <w:r w:rsidR="00F22164" w:rsidRPr="005A54F7">
        <w:rPr>
          <w:rFonts w:ascii="Times New Roman" w:hAnsi="Times New Roman" w:cs="Times New Roman"/>
          <w:sz w:val="24"/>
          <w:szCs w:val="24"/>
        </w:rPr>
        <w:t>П</w:t>
      </w:r>
      <w:r w:rsidRPr="005A54F7">
        <w:rPr>
          <w:rFonts w:ascii="Times New Roman" w:hAnsi="Times New Roman" w:cs="Times New Roman"/>
          <w:sz w:val="24"/>
          <w:szCs w:val="24"/>
        </w:rPr>
        <w:t>ретендента повторно не производятся.</w:t>
      </w:r>
    </w:p>
    <w:p w:rsidR="00F22164" w:rsidRPr="005A54F7" w:rsidRDefault="00F22164" w:rsidP="00F22164">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3.4. Общество в случае несоответствия Заявителя требованиям, установленным п.2.2. настоящих Стандартных условий и /или несоответствия документов, представленных Заявителем перечню документов, указанных в п.4 настоящих Стандартных условий и /или несоответствия требований к оформлению Заявителем документов, указанных в п.3.1. настоящих Стандартных условий, вправе не допустить Заявителя к участию в открытой закупке у единственного поставщика и не заключать договор с Заявителем. </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3.</w:t>
      </w:r>
      <w:r w:rsidR="007676DF" w:rsidRPr="007676DF">
        <w:rPr>
          <w:rFonts w:ascii="Times New Roman" w:hAnsi="Times New Roman" w:cs="Times New Roman"/>
          <w:sz w:val="24"/>
          <w:szCs w:val="24"/>
        </w:rPr>
        <w:t>5</w:t>
      </w:r>
      <w:r w:rsidRPr="005A54F7">
        <w:rPr>
          <w:rFonts w:ascii="Times New Roman" w:hAnsi="Times New Roman" w:cs="Times New Roman"/>
          <w:sz w:val="24"/>
          <w:szCs w:val="24"/>
        </w:rPr>
        <w:t xml:space="preserve">.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Pr="005A54F7">
        <w:rPr>
          <w:rFonts w:ascii="Times New Roman" w:hAnsi="Times New Roman" w:cs="Times New Roman"/>
          <w:sz w:val="24"/>
          <w:szCs w:val="24"/>
        </w:rPr>
        <w:t xml:space="preserve">» подводит итоги открытой закупки у единственного поставщика, при этом в порядке, предусмотренном Положением о закупке товаров, работ и услуг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Pr="005A54F7">
        <w:rPr>
          <w:rFonts w:ascii="Times New Roman" w:hAnsi="Times New Roman" w:cs="Times New Roman"/>
          <w:sz w:val="24"/>
          <w:szCs w:val="24"/>
        </w:rPr>
        <w:t>»</w:t>
      </w:r>
      <w:r w:rsidR="009869CF" w:rsidRPr="005A54F7">
        <w:rPr>
          <w:rFonts w:ascii="Times New Roman" w:hAnsi="Times New Roman" w:cs="Times New Roman"/>
          <w:sz w:val="24"/>
          <w:szCs w:val="24"/>
        </w:rPr>
        <w:t>,</w:t>
      </w:r>
      <w:r w:rsidRPr="005A54F7">
        <w:rPr>
          <w:rFonts w:ascii="Times New Roman" w:hAnsi="Times New Roman" w:cs="Times New Roman"/>
          <w:sz w:val="24"/>
          <w:szCs w:val="24"/>
        </w:rPr>
        <w:t xml:space="preserve"> составляется и публикуется протокол </w:t>
      </w:r>
      <w:r w:rsidR="00B026BB" w:rsidRPr="005A54F7">
        <w:rPr>
          <w:rFonts w:ascii="Times New Roman" w:hAnsi="Times New Roman" w:cs="Times New Roman"/>
          <w:sz w:val="24"/>
          <w:szCs w:val="24"/>
        </w:rPr>
        <w:t>подведения итогов закупки</w:t>
      </w:r>
      <w:r w:rsidRPr="005A54F7">
        <w:rPr>
          <w:rFonts w:ascii="Times New Roman" w:hAnsi="Times New Roman" w:cs="Times New Roman"/>
          <w:sz w:val="24"/>
          <w:szCs w:val="24"/>
        </w:rPr>
        <w:t>.</w:t>
      </w:r>
    </w:p>
    <w:p w:rsidR="00DE4801" w:rsidRPr="005A54F7" w:rsidRDefault="00DE4801"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3.</w:t>
      </w:r>
      <w:r w:rsidR="007676DF" w:rsidRPr="007676DF">
        <w:rPr>
          <w:rFonts w:ascii="Times New Roman" w:hAnsi="Times New Roman" w:cs="Times New Roman"/>
          <w:sz w:val="24"/>
          <w:szCs w:val="24"/>
        </w:rPr>
        <w:t>6</w:t>
      </w:r>
      <w:r w:rsidRPr="005A54F7">
        <w:rPr>
          <w:rFonts w:ascii="Times New Roman" w:hAnsi="Times New Roman" w:cs="Times New Roman"/>
          <w:sz w:val="24"/>
          <w:szCs w:val="24"/>
        </w:rPr>
        <w:t xml:space="preserve">. По итогам открытой закупки у единственного поставщика заключается агентский договор между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Pr="005A54F7">
        <w:rPr>
          <w:rFonts w:ascii="Times New Roman" w:hAnsi="Times New Roman" w:cs="Times New Roman"/>
          <w:sz w:val="24"/>
          <w:szCs w:val="24"/>
        </w:rPr>
        <w:t xml:space="preserve">» и соответствующим </w:t>
      </w:r>
      <w:r w:rsidRPr="005A54F7">
        <w:rPr>
          <w:rFonts w:ascii="Times New Roman" w:hAnsi="Times New Roman" w:cs="Times New Roman"/>
          <w:sz w:val="24"/>
          <w:szCs w:val="24"/>
        </w:rPr>
        <w:lastRenderedPageBreak/>
        <w:t xml:space="preserve">региональным агентом в порядке, предусмотренном </w:t>
      </w:r>
      <w:r w:rsidRPr="00DC6DEB">
        <w:rPr>
          <w:rFonts w:ascii="Times New Roman" w:hAnsi="Times New Roman" w:cs="Times New Roman"/>
          <w:sz w:val="24"/>
          <w:szCs w:val="24"/>
        </w:rPr>
        <w:t xml:space="preserve">разделом </w:t>
      </w:r>
      <w:r w:rsidR="007676DF" w:rsidRPr="00DC6DEB">
        <w:rPr>
          <w:rFonts w:ascii="Times New Roman" w:hAnsi="Times New Roman" w:cs="Times New Roman"/>
          <w:sz w:val="24"/>
          <w:szCs w:val="24"/>
          <w:lang w:val="en-US"/>
        </w:rPr>
        <w:t>VI</w:t>
      </w:r>
      <w:r w:rsidR="007676DF" w:rsidRPr="00DC6DEB">
        <w:rPr>
          <w:rFonts w:ascii="Times New Roman" w:hAnsi="Times New Roman" w:cs="Times New Roman"/>
          <w:sz w:val="24"/>
          <w:szCs w:val="24"/>
        </w:rPr>
        <w:t xml:space="preserve"> (</w:t>
      </w:r>
      <w:r w:rsidR="005D246D" w:rsidRPr="00DC6DEB">
        <w:rPr>
          <w:rFonts w:ascii="Times New Roman" w:hAnsi="Times New Roman" w:cs="Times New Roman"/>
          <w:sz w:val="24"/>
          <w:szCs w:val="24"/>
        </w:rPr>
        <w:t>подраздел</w:t>
      </w:r>
      <w:r w:rsidR="007676DF" w:rsidRPr="00DC6DEB">
        <w:rPr>
          <w:rFonts w:ascii="Times New Roman" w:hAnsi="Times New Roman" w:cs="Times New Roman"/>
          <w:sz w:val="24"/>
          <w:szCs w:val="24"/>
        </w:rPr>
        <w:t xml:space="preserve"> </w:t>
      </w:r>
      <w:r w:rsidR="00B026BB" w:rsidRPr="00DC6DEB">
        <w:rPr>
          <w:rFonts w:ascii="Times New Roman" w:hAnsi="Times New Roman" w:cs="Times New Roman"/>
          <w:sz w:val="24"/>
          <w:szCs w:val="24"/>
        </w:rPr>
        <w:t>3</w:t>
      </w:r>
      <w:r w:rsidR="00D95A28">
        <w:rPr>
          <w:rFonts w:ascii="Times New Roman" w:hAnsi="Times New Roman" w:cs="Times New Roman"/>
          <w:sz w:val="24"/>
          <w:szCs w:val="24"/>
        </w:rPr>
        <w:t>4</w:t>
      </w:r>
      <w:r w:rsidR="007676DF" w:rsidRPr="00DC6DEB">
        <w:rPr>
          <w:rFonts w:ascii="Times New Roman" w:hAnsi="Times New Roman" w:cs="Times New Roman"/>
          <w:sz w:val="24"/>
          <w:szCs w:val="24"/>
        </w:rPr>
        <w:t>)</w:t>
      </w:r>
      <w:r w:rsidRPr="00C23672">
        <w:rPr>
          <w:rFonts w:ascii="Times New Roman" w:hAnsi="Times New Roman" w:cs="Times New Roman"/>
          <w:sz w:val="24"/>
          <w:szCs w:val="24"/>
        </w:rPr>
        <w:t xml:space="preserve"> </w:t>
      </w:r>
      <w:proofErr w:type="gramStart"/>
      <w:r w:rsidRPr="005A54F7">
        <w:rPr>
          <w:rFonts w:ascii="Times New Roman" w:hAnsi="Times New Roman" w:cs="Times New Roman"/>
          <w:sz w:val="24"/>
          <w:szCs w:val="24"/>
        </w:rPr>
        <w:t>действующего  Положения</w:t>
      </w:r>
      <w:proofErr w:type="gramEnd"/>
      <w:r w:rsidRPr="005A54F7">
        <w:rPr>
          <w:rFonts w:ascii="Times New Roman" w:hAnsi="Times New Roman" w:cs="Times New Roman"/>
          <w:sz w:val="24"/>
          <w:szCs w:val="24"/>
        </w:rPr>
        <w:t xml:space="preserve"> о закупках товаров, работ, услуг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Pr="005A54F7">
        <w:rPr>
          <w:rFonts w:ascii="Times New Roman" w:hAnsi="Times New Roman" w:cs="Times New Roman"/>
          <w:sz w:val="24"/>
          <w:szCs w:val="24"/>
        </w:rPr>
        <w:t>». Договор заключается в соответствии с формой агентского договора, являющейся Приложением №2 к настоящим Стандартным условиям.</w:t>
      </w:r>
    </w:p>
    <w:p w:rsidR="00B026BB" w:rsidRPr="005A54F7" w:rsidRDefault="00B026BB"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3.</w:t>
      </w:r>
      <w:r w:rsidR="007676DF">
        <w:rPr>
          <w:rFonts w:ascii="Times New Roman" w:hAnsi="Times New Roman" w:cs="Times New Roman"/>
          <w:sz w:val="24"/>
          <w:szCs w:val="24"/>
        </w:rPr>
        <w:t>6</w:t>
      </w:r>
      <w:r w:rsidRPr="005A54F7">
        <w:rPr>
          <w:rFonts w:ascii="Times New Roman" w:hAnsi="Times New Roman" w:cs="Times New Roman"/>
          <w:sz w:val="24"/>
          <w:szCs w:val="24"/>
        </w:rPr>
        <w:t>.1. Договор по результатам открытой закупки у единственного поставщика заключается в письменной форме.</w:t>
      </w:r>
    </w:p>
    <w:p w:rsidR="00B026BB" w:rsidRPr="005A54F7" w:rsidRDefault="00B026BB" w:rsidP="00DE4801">
      <w:pPr>
        <w:ind w:firstLine="708"/>
        <w:jc w:val="both"/>
        <w:rPr>
          <w:rFonts w:ascii="Times New Roman" w:hAnsi="Times New Roman" w:cs="Times New Roman"/>
          <w:sz w:val="24"/>
          <w:szCs w:val="24"/>
        </w:rPr>
      </w:pPr>
      <w:r w:rsidRPr="005A54F7">
        <w:rPr>
          <w:rFonts w:ascii="Times New Roman" w:hAnsi="Times New Roman" w:cs="Times New Roman"/>
          <w:sz w:val="24"/>
          <w:szCs w:val="24"/>
        </w:rPr>
        <w:t>3.</w:t>
      </w:r>
      <w:r w:rsidR="007676DF">
        <w:rPr>
          <w:rFonts w:ascii="Times New Roman" w:hAnsi="Times New Roman" w:cs="Times New Roman"/>
          <w:sz w:val="24"/>
          <w:szCs w:val="24"/>
        </w:rPr>
        <w:t>6</w:t>
      </w:r>
      <w:r w:rsidRPr="005A54F7">
        <w:rPr>
          <w:rFonts w:ascii="Times New Roman" w:hAnsi="Times New Roman" w:cs="Times New Roman"/>
          <w:sz w:val="24"/>
          <w:szCs w:val="24"/>
        </w:rPr>
        <w:t>.2. Победитель открытой закупки у единственного поставщика обязан подписать Договор со своей стороны в течение 3 (трех) рабочих дней в даты получения от Общества проекта Договора и представить все подписанные экземпляры Договора Обществу.</w:t>
      </w:r>
    </w:p>
    <w:p w:rsidR="00DE4801" w:rsidRPr="005A54F7" w:rsidRDefault="00B026BB" w:rsidP="00DF09A7">
      <w:pPr>
        <w:ind w:firstLine="708"/>
        <w:jc w:val="both"/>
        <w:rPr>
          <w:rFonts w:ascii="Times New Roman" w:hAnsi="Times New Roman" w:cs="Times New Roman"/>
          <w:sz w:val="24"/>
          <w:szCs w:val="24"/>
        </w:rPr>
      </w:pPr>
      <w:r w:rsidRPr="005A54F7">
        <w:rPr>
          <w:rFonts w:ascii="Times New Roman" w:hAnsi="Times New Roman" w:cs="Times New Roman"/>
          <w:sz w:val="24"/>
          <w:szCs w:val="24"/>
        </w:rPr>
        <w:t>3.</w:t>
      </w:r>
      <w:r w:rsidR="007676DF">
        <w:rPr>
          <w:rFonts w:ascii="Times New Roman" w:hAnsi="Times New Roman" w:cs="Times New Roman"/>
          <w:sz w:val="24"/>
          <w:szCs w:val="24"/>
        </w:rPr>
        <w:t>6</w:t>
      </w:r>
      <w:r w:rsidRPr="005A54F7">
        <w:rPr>
          <w:rFonts w:ascii="Times New Roman" w:hAnsi="Times New Roman" w:cs="Times New Roman"/>
          <w:sz w:val="24"/>
          <w:szCs w:val="24"/>
        </w:rPr>
        <w:t>.3. В случае</w:t>
      </w:r>
      <w:r w:rsidR="005D246D">
        <w:rPr>
          <w:rFonts w:ascii="Times New Roman" w:hAnsi="Times New Roman" w:cs="Times New Roman"/>
          <w:sz w:val="24"/>
          <w:szCs w:val="24"/>
        </w:rPr>
        <w:t>,</w:t>
      </w:r>
      <w:r w:rsidRPr="005A54F7">
        <w:rPr>
          <w:rFonts w:ascii="Times New Roman" w:hAnsi="Times New Roman" w:cs="Times New Roman"/>
          <w:sz w:val="24"/>
          <w:szCs w:val="24"/>
        </w:rPr>
        <w:t xml:space="preserve"> если единственным </w:t>
      </w:r>
      <w:proofErr w:type="gramStart"/>
      <w:r w:rsidRPr="005A54F7">
        <w:rPr>
          <w:rFonts w:ascii="Times New Roman" w:hAnsi="Times New Roman" w:cs="Times New Roman"/>
          <w:sz w:val="24"/>
          <w:szCs w:val="24"/>
        </w:rPr>
        <w:t>Участником  не</w:t>
      </w:r>
      <w:proofErr w:type="gramEnd"/>
      <w:r w:rsidRPr="005A54F7">
        <w:rPr>
          <w:rFonts w:ascii="Times New Roman" w:hAnsi="Times New Roman" w:cs="Times New Roman"/>
          <w:sz w:val="24"/>
          <w:szCs w:val="24"/>
        </w:rPr>
        <w:t xml:space="preserve"> исполнены требования пункта 3.</w:t>
      </w:r>
      <w:r w:rsidR="007676DF">
        <w:rPr>
          <w:rFonts w:ascii="Times New Roman" w:hAnsi="Times New Roman" w:cs="Times New Roman"/>
          <w:sz w:val="24"/>
          <w:szCs w:val="24"/>
        </w:rPr>
        <w:t>6</w:t>
      </w:r>
      <w:r w:rsidRPr="005A54F7">
        <w:rPr>
          <w:rFonts w:ascii="Times New Roman" w:hAnsi="Times New Roman" w:cs="Times New Roman"/>
          <w:sz w:val="24"/>
          <w:szCs w:val="24"/>
        </w:rPr>
        <w:t>.2. настоящих Стандартных условий, он признается уклонившимся от заключения Договора.</w:t>
      </w:r>
    </w:p>
    <w:p w:rsidR="00EA0F6E" w:rsidRPr="005A54F7" w:rsidRDefault="00530F43" w:rsidP="00EA0F6E">
      <w:pPr>
        <w:ind w:firstLine="708"/>
        <w:jc w:val="both"/>
        <w:rPr>
          <w:rFonts w:ascii="Times New Roman" w:hAnsi="Times New Roman" w:cs="Times New Roman"/>
          <w:sz w:val="24"/>
          <w:szCs w:val="24"/>
        </w:rPr>
      </w:pPr>
      <w:r w:rsidRPr="005A54F7">
        <w:rPr>
          <w:rFonts w:ascii="Times New Roman" w:hAnsi="Times New Roman" w:cs="Times New Roman"/>
          <w:sz w:val="24"/>
          <w:szCs w:val="24"/>
        </w:rPr>
        <w:t xml:space="preserve">4. </w:t>
      </w:r>
      <w:r w:rsidR="00EA0F6E" w:rsidRPr="005A54F7">
        <w:rPr>
          <w:rFonts w:ascii="Times New Roman" w:hAnsi="Times New Roman" w:cs="Times New Roman"/>
          <w:sz w:val="24"/>
          <w:szCs w:val="24"/>
        </w:rPr>
        <w:t xml:space="preserve">Документы, предоставляемые </w:t>
      </w:r>
      <w:r w:rsidR="00BD180F" w:rsidRPr="005A54F7">
        <w:rPr>
          <w:rFonts w:ascii="Times New Roman" w:hAnsi="Times New Roman" w:cs="Times New Roman"/>
          <w:sz w:val="24"/>
          <w:szCs w:val="24"/>
        </w:rPr>
        <w:t>заявителем</w:t>
      </w:r>
      <w:r w:rsidR="00EA0F6E" w:rsidRPr="005A54F7">
        <w:rPr>
          <w:rFonts w:ascii="Times New Roman" w:hAnsi="Times New Roman" w:cs="Times New Roman"/>
          <w:sz w:val="24"/>
          <w:szCs w:val="24"/>
        </w:rPr>
        <w:t>.</w:t>
      </w:r>
    </w:p>
    <w:p w:rsidR="00EA0F6E" w:rsidRPr="005A54F7" w:rsidRDefault="00EA0F6E" w:rsidP="00EA0F6E">
      <w:pPr>
        <w:ind w:firstLine="708"/>
        <w:jc w:val="both"/>
        <w:rPr>
          <w:rFonts w:ascii="Times New Roman" w:hAnsi="Times New Roman" w:cs="Times New Roman"/>
          <w:sz w:val="24"/>
          <w:szCs w:val="24"/>
        </w:rPr>
      </w:pPr>
      <w:r w:rsidRPr="005A54F7">
        <w:rPr>
          <w:rFonts w:ascii="Times New Roman" w:hAnsi="Times New Roman" w:cs="Times New Roman"/>
          <w:sz w:val="24"/>
          <w:szCs w:val="24"/>
        </w:rPr>
        <w:t>4.1. Для подтверждения соответствия требованиям, установленным настоящими Стандартными условиями</w:t>
      </w:r>
      <w:r w:rsidR="00BD180F" w:rsidRPr="005A54F7">
        <w:rPr>
          <w:rFonts w:ascii="Times New Roman" w:hAnsi="Times New Roman" w:cs="Times New Roman"/>
          <w:sz w:val="24"/>
          <w:szCs w:val="24"/>
        </w:rPr>
        <w:t>,</w:t>
      </w:r>
      <w:r w:rsidRPr="005A54F7">
        <w:rPr>
          <w:rFonts w:ascii="Times New Roman" w:hAnsi="Times New Roman" w:cs="Times New Roman"/>
          <w:sz w:val="24"/>
          <w:szCs w:val="24"/>
        </w:rPr>
        <w:t xml:space="preserve"> в составе </w:t>
      </w:r>
      <w:r w:rsidR="003803ED" w:rsidRPr="005A54F7">
        <w:rPr>
          <w:rFonts w:ascii="Times New Roman" w:hAnsi="Times New Roman" w:cs="Times New Roman"/>
          <w:sz w:val="24"/>
          <w:szCs w:val="24"/>
        </w:rPr>
        <w:t>Заявлен</w:t>
      </w:r>
      <w:r w:rsidRPr="005A54F7">
        <w:rPr>
          <w:rFonts w:ascii="Times New Roman" w:hAnsi="Times New Roman" w:cs="Times New Roman"/>
          <w:sz w:val="24"/>
          <w:szCs w:val="24"/>
        </w:rPr>
        <w:t>ия должны быть предоставлены следующие документы:</w:t>
      </w:r>
    </w:p>
    <w:p w:rsidR="00EA0F6E" w:rsidRPr="005A54F7" w:rsidRDefault="007D52A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полученную не ранее чем за </w:t>
      </w:r>
      <w:r w:rsidR="00F5033B" w:rsidRPr="005A54F7">
        <w:rPr>
          <w:rFonts w:ascii="Times New Roman" w:hAnsi="Times New Roman" w:cs="Times New Roman"/>
          <w:sz w:val="24"/>
          <w:szCs w:val="24"/>
        </w:rPr>
        <w:t>3</w:t>
      </w:r>
      <w:r w:rsidRPr="005A54F7">
        <w:rPr>
          <w:rFonts w:ascii="Times New Roman" w:hAnsi="Times New Roman" w:cs="Times New Roman"/>
          <w:sz w:val="24"/>
          <w:szCs w:val="24"/>
        </w:rPr>
        <w:t xml:space="preserve"> (</w:t>
      </w:r>
      <w:r w:rsidR="00F5033B" w:rsidRPr="005A54F7">
        <w:rPr>
          <w:rFonts w:ascii="Times New Roman" w:hAnsi="Times New Roman" w:cs="Times New Roman"/>
          <w:sz w:val="24"/>
          <w:szCs w:val="24"/>
        </w:rPr>
        <w:t>три</w:t>
      </w:r>
      <w:r w:rsidR="00EA0F6E" w:rsidRPr="005A54F7">
        <w:rPr>
          <w:rFonts w:ascii="Times New Roman" w:hAnsi="Times New Roman" w:cs="Times New Roman"/>
          <w:sz w:val="24"/>
          <w:szCs w:val="24"/>
        </w:rPr>
        <w:t xml:space="preserve">) месяца до дня подачи </w:t>
      </w:r>
      <w:r w:rsidR="003803ED" w:rsidRPr="005A54F7">
        <w:rPr>
          <w:rFonts w:ascii="Times New Roman" w:hAnsi="Times New Roman" w:cs="Times New Roman"/>
          <w:sz w:val="24"/>
          <w:szCs w:val="24"/>
        </w:rPr>
        <w:t>Заявлен</w:t>
      </w:r>
      <w:r w:rsidR="00EA0F6E" w:rsidRPr="005A54F7">
        <w:rPr>
          <w:rFonts w:ascii="Times New Roman" w:hAnsi="Times New Roman" w:cs="Times New Roman"/>
          <w:sz w:val="24"/>
          <w:szCs w:val="24"/>
        </w:rPr>
        <w:t>ия выписку из единого государственного реестра юридических лиц или нотариально заверенную копию такой выписки (для юридических лиц);</w:t>
      </w:r>
      <w:r w:rsidRPr="005A54F7">
        <w:rPr>
          <w:rFonts w:ascii="Times New Roman" w:hAnsi="Times New Roman" w:cs="Times New Roman"/>
          <w:sz w:val="24"/>
          <w:szCs w:val="24"/>
        </w:rPr>
        <w:t xml:space="preserve"> полученную не ранее чем за </w:t>
      </w:r>
      <w:r w:rsidR="00F5033B" w:rsidRPr="005A54F7">
        <w:rPr>
          <w:rFonts w:ascii="Times New Roman" w:hAnsi="Times New Roman" w:cs="Times New Roman"/>
          <w:sz w:val="24"/>
          <w:szCs w:val="24"/>
        </w:rPr>
        <w:t>3</w:t>
      </w:r>
      <w:r w:rsidRPr="005A54F7">
        <w:rPr>
          <w:rFonts w:ascii="Times New Roman" w:hAnsi="Times New Roman" w:cs="Times New Roman"/>
          <w:sz w:val="24"/>
          <w:szCs w:val="24"/>
        </w:rPr>
        <w:t xml:space="preserve"> (</w:t>
      </w:r>
      <w:r w:rsidR="00F5033B" w:rsidRPr="005A54F7">
        <w:rPr>
          <w:rFonts w:ascii="Times New Roman" w:hAnsi="Times New Roman" w:cs="Times New Roman"/>
          <w:sz w:val="24"/>
          <w:szCs w:val="24"/>
        </w:rPr>
        <w:t>три</w:t>
      </w:r>
      <w:r w:rsidR="00EA0F6E" w:rsidRPr="005A54F7">
        <w:rPr>
          <w:rFonts w:ascii="Times New Roman" w:hAnsi="Times New Roman" w:cs="Times New Roman"/>
          <w:sz w:val="24"/>
          <w:szCs w:val="24"/>
        </w:rPr>
        <w:t xml:space="preserve">) месяца до дня подачи </w:t>
      </w:r>
      <w:r w:rsidR="003803ED" w:rsidRPr="005A54F7">
        <w:rPr>
          <w:rFonts w:ascii="Times New Roman" w:hAnsi="Times New Roman" w:cs="Times New Roman"/>
          <w:sz w:val="24"/>
          <w:szCs w:val="24"/>
        </w:rPr>
        <w:t>Заявлен</w:t>
      </w:r>
      <w:r w:rsidR="00EA0F6E" w:rsidRPr="005A54F7">
        <w:rPr>
          <w:rFonts w:ascii="Times New Roman" w:hAnsi="Times New Roman" w:cs="Times New Roman"/>
          <w:sz w:val="24"/>
          <w:szCs w:val="24"/>
        </w:rPr>
        <w:t>ия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sidR="003803ED" w:rsidRPr="005A54F7">
        <w:rPr>
          <w:rFonts w:ascii="Times New Roman" w:hAnsi="Times New Roman" w:cs="Times New Roman"/>
          <w:sz w:val="24"/>
          <w:szCs w:val="24"/>
        </w:rPr>
        <w:t>)</w:t>
      </w:r>
      <w:r w:rsidR="00EA0F6E" w:rsidRPr="005A54F7">
        <w:rPr>
          <w:rFonts w:ascii="Times New Roman" w:hAnsi="Times New Roman" w:cs="Times New Roman"/>
          <w:sz w:val="24"/>
          <w:szCs w:val="24"/>
        </w:rPr>
        <w:t>;</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копия основного документа, удостоверяющего личность (</w:t>
      </w:r>
      <w:proofErr w:type="gramStart"/>
      <w:r w:rsidRPr="005A54F7">
        <w:rPr>
          <w:rFonts w:ascii="Times New Roman" w:hAnsi="Times New Roman" w:cs="Times New Roman"/>
          <w:sz w:val="24"/>
          <w:szCs w:val="24"/>
        </w:rPr>
        <w:t>для  индивидуальных</w:t>
      </w:r>
      <w:proofErr w:type="gramEnd"/>
      <w:r w:rsidRPr="005A54F7">
        <w:rPr>
          <w:rFonts w:ascii="Times New Roman" w:hAnsi="Times New Roman" w:cs="Times New Roman"/>
          <w:sz w:val="24"/>
          <w:szCs w:val="24"/>
        </w:rPr>
        <w:t xml:space="preserve"> предпринимателей);</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7D52AE" w:rsidRPr="005A54F7">
        <w:rPr>
          <w:rFonts w:ascii="Times New Roman" w:hAnsi="Times New Roman" w:cs="Times New Roman"/>
          <w:sz w:val="24"/>
          <w:szCs w:val="24"/>
        </w:rPr>
        <w:t xml:space="preserve"> полученные не ранее чем за </w:t>
      </w:r>
      <w:r w:rsidR="00F5033B" w:rsidRPr="005A54F7">
        <w:rPr>
          <w:rFonts w:ascii="Times New Roman" w:hAnsi="Times New Roman" w:cs="Times New Roman"/>
          <w:sz w:val="24"/>
          <w:szCs w:val="24"/>
        </w:rPr>
        <w:t>3</w:t>
      </w:r>
      <w:r w:rsidR="007D52AE" w:rsidRPr="005A54F7">
        <w:rPr>
          <w:rFonts w:ascii="Times New Roman" w:hAnsi="Times New Roman" w:cs="Times New Roman"/>
          <w:sz w:val="24"/>
          <w:szCs w:val="24"/>
        </w:rPr>
        <w:t xml:space="preserve"> (</w:t>
      </w:r>
      <w:r w:rsidR="00F5033B" w:rsidRPr="005A54F7">
        <w:rPr>
          <w:rFonts w:ascii="Times New Roman" w:hAnsi="Times New Roman" w:cs="Times New Roman"/>
          <w:sz w:val="24"/>
          <w:szCs w:val="24"/>
        </w:rPr>
        <w:t>три</w:t>
      </w:r>
      <w:r w:rsidRPr="005A54F7">
        <w:rPr>
          <w:rFonts w:ascii="Times New Roman" w:hAnsi="Times New Roman" w:cs="Times New Roman"/>
          <w:sz w:val="24"/>
          <w:szCs w:val="24"/>
        </w:rPr>
        <w:t xml:space="preserve">) месяца до дня подачи </w:t>
      </w:r>
      <w:r w:rsidR="003803ED" w:rsidRPr="005A54F7">
        <w:rPr>
          <w:rFonts w:ascii="Times New Roman" w:hAnsi="Times New Roman" w:cs="Times New Roman"/>
          <w:sz w:val="24"/>
          <w:szCs w:val="24"/>
        </w:rPr>
        <w:t>Заявлен</w:t>
      </w:r>
      <w:r w:rsidRPr="005A54F7">
        <w:rPr>
          <w:rFonts w:ascii="Times New Roman" w:hAnsi="Times New Roman" w:cs="Times New Roman"/>
          <w:sz w:val="24"/>
          <w:szCs w:val="24"/>
        </w:rPr>
        <w:t>ия;</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документ, подтверждающий полномочия лица на осуществление действий от имени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без доверенности (далее для целей настояще</w:t>
      </w:r>
      <w:r w:rsidR="00092FA7" w:rsidRPr="005A54F7">
        <w:rPr>
          <w:rFonts w:ascii="Times New Roman" w:hAnsi="Times New Roman" w:cs="Times New Roman"/>
          <w:sz w:val="24"/>
          <w:szCs w:val="24"/>
        </w:rPr>
        <w:t>го</w:t>
      </w:r>
      <w:r w:rsidRPr="005A54F7">
        <w:rPr>
          <w:rFonts w:ascii="Times New Roman" w:hAnsi="Times New Roman" w:cs="Times New Roman"/>
          <w:sz w:val="24"/>
          <w:szCs w:val="24"/>
        </w:rPr>
        <w:t xml:space="preserve"> </w:t>
      </w:r>
      <w:r w:rsidR="00092FA7" w:rsidRPr="005A54F7">
        <w:rPr>
          <w:rFonts w:ascii="Times New Roman" w:hAnsi="Times New Roman" w:cs="Times New Roman"/>
          <w:sz w:val="24"/>
          <w:szCs w:val="24"/>
        </w:rPr>
        <w:t>документа</w:t>
      </w:r>
      <w:r w:rsidRPr="005A54F7">
        <w:rPr>
          <w:rFonts w:ascii="Times New Roman" w:hAnsi="Times New Roman" w:cs="Times New Roman"/>
          <w:sz w:val="24"/>
          <w:szCs w:val="24"/>
        </w:rPr>
        <w:t xml:space="preserve"> - руководитель)). В случае если от имени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действует иное лицо, </w:t>
      </w:r>
      <w:r w:rsidR="003803ED" w:rsidRPr="005A54F7">
        <w:rPr>
          <w:rFonts w:ascii="Times New Roman" w:hAnsi="Times New Roman" w:cs="Times New Roman"/>
          <w:sz w:val="24"/>
          <w:szCs w:val="24"/>
        </w:rPr>
        <w:t>Заявлен</w:t>
      </w:r>
      <w:r w:rsidR="00092FA7" w:rsidRPr="005A54F7">
        <w:rPr>
          <w:rFonts w:ascii="Times New Roman" w:hAnsi="Times New Roman" w:cs="Times New Roman"/>
          <w:sz w:val="24"/>
          <w:szCs w:val="24"/>
        </w:rPr>
        <w:t>ие</w:t>
      </w:r>
      <w:r w:rsidRPr="005A54F7">
        <w:rPr>
          <w:rFonts w:ascii="Times New Roman" w:hAnsi="Times New Roman" w:cs="Times New Roman"/>
          <w:sz w:val="24"/>
          <w:szCs w:val="24"/>
        </w:rPr>
        <w:t xml:space="preserve"> должн</w:t>
      </w:r>
      <w:r w:rsidR="00092FA7" w:rsidRPr="005A54F7">
        <w:rPr>
          <w:rFonts w:ascii="Times New Roman" w:hAnsi="Times New Roman" w:cs="Times New Roman"/>
          <w:sz w:val="24"/>
          <w:szCs w:val="24"/>
        </w:rPr>
        <w:t>о</w:t>
      </w:r>
      <w:r w:rsidRPr="005A54F7">
        <w:rPr>
          <w:rFonts w:ascii="Times New Roman" w:hAnsi="Times New Roman" w:cs="Times New Roman"/>
          <w:sz w:val="24"/>
          <w:szCs w:val="24"/>
        </w:rPr>
        <w:t xml:space="preserve"> содержать также доверенность на осуществление действий от имени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заверенную печатью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и подписанную его руководителем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w:t>
      </w:r>
      <w:r w:rsidR="00092FA7"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w:t>
      </w:r>
      <w:r w:rsidR="003803ED" w:rsidRPr="005A54F7">
        <w:rPr>
          <w:rFonts w:ascii="Times New Roman" w:hAnsi="Times New Roman" w:cs="Times New Roman"/>
          <w:sz w:val="24"/>
          <w:szCs w:val="24"/>
        </w:rPr>
        <w:t>Заявлен</w:t>
      </w:r>
      <w:r w:rsidR="00092FA7" w:rsidRPr="005A54F7">
        <w:rPr>
          <w:rFonts w:ascii="Times New Roman" w:hAnsi="Times New Roman" w:cs="Times New Roman"/>
          <w:sz w:val="24"/>
          <w:szCs w:val="24"/>
        </w:rPr>
        <w:t>ие</w:t>
      </w:r>
      <w:r w:rsidRPr="005A54F7">
        <w:rPr>
          <w:rFonts w:ascii="Times New Roman" w:hAnsi="Times New Roman" w:cs="Times New Roman"/>
          <w:sz w:val="24"/>
          <w:szCs w:val="24"/>
        </w:rPr>
        <w:t xml:space="preserve"> должн</w:t>
      </w:r>
      <w:r w:rsidR="00092FA7" w:rsidRPr="005A54F7">
        <w:rPr>
          <w:rFonts w:ascii="Times New Roman" w:hAnsi="Times New Roman" w:cs="Times New Roman"/>
          <w:sz w:val="24"/>
          <w:szCs w:val="24"/>
        </w:rPr>
        <w:t>о</w:t>
      </w:r>
      <w:r w:rsidRPr="005A54F7">
        <w:rPr>
          <w:rFonts w:ascii="Times New Roman" w:hAnsi="Times New Roman" w:cs="Times New Roman"/>
          <w:sz w:val="24"/>
          <w:szCs w:val="24"/>
        </w:rPr>
        <w:t xml:space="preserve"> содержать также документ, подтверждающий полномочия такого лица;</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lastRenderedPageBreak/>
        <w:t xml:space="preserve">в случае если </w:t>
      </w:r>
      <w:r w:rsidR="00092FA7" w:rsidRPr="005A54F7">
        <w:rPr>
          <w:rFonts w:ascii="Times New Roman" w:hAnsi="Times New Roman" w:cs="Times New Roman"/>
          <w:sz w:val="24"/>
          <w:szCs w:val="24"/>
        </w:rPr>
        <w:t>заявитель</w:t>
      </w:r>
      <w:r w:rsidRPr="005A54F7">
        <w:rPr>
          <w:rFonts w:ascii="Times New Roman" w:hAnsi="Times New Roman" w:cs="Times New Roman"/>
          <w:sz w:val="24"/>
          <w:szCs w:val="24"/>
        </w:rPr>
        <w:t xml:space="preserve"> не признаётся налогоплательщиком налога на добавленную стоимость (НДС) или освобождается от исполнения обязанности налогоплательщика НДС - документ, подтверждающий, что он не признаётся налогоплательщиком НДС или освобождается от исполнения обязанности налогоплательщика НДС, с указанием положения Налогового кодекса Российской Федерации, являющегося основанием для непризнания или освобождения; </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копии учредительных документов </w:t>
      </w:r>
      <w:r w:rsidR="00092FA7" w:rsidRPr="005A54F7">
        <w:rPr>
          <w:rFonts w:ascii="Times New Roman" w:hAnsi="Times New Roman" w:cs="Times New Roman"/>
          <w:sz w:val="24"/>
          <w:szCs w:val="24"/>
        </w:rPr>
        <w:t xml:space="preserve">заявителя </w:t>
      </w:r>
      <w:r w:rsidRPr="005A54F7">
        <w:rPr>
          <w:rFonts w:ascii="Times New Roman" w:hAnsi="Times New Roman" w:cs="Times New Roman"/>
          <w:sz w:val="24"/>
          <w:szCs w:val="24"/>
        </w:rPr>
        <w:t>(для юридических лиц);</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копия выданного государственным органом, осуществляющим государственную регистрацию юридических лиц, документа (свидетельства), подтверждающего факт внесения в Единый государственный реестр юридических лиц записи о создании юридического лица или записи о юридическом лице, зарегистрированном до 01 июля 2002 года, (для российских юридических лиц); копия выданного государственным органом, осуществляющим государственную регистрацию индивидуальных предпринимателей, документа (свидетельства), подтверждающего факт внесения в Единый государственный реестр индивидуальных предпринимателей записи о регистрации физического лица в качестве индивидуального предпринимателя или записи о физическом лице, зарегистрированным в качестве индивидуального предпринимателя до 01 января 2004 года, (для российских индивидуальных предпринимателей);</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копию приказа о назначении главного бухгалтера </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(для юридических лиц);</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письменное </w:t>
      </w:r>
      <w:r w:rsidR="00F63306" w:rsidRPr="005A54F7">
        <w:rPr>
          <w:rFonts w:ascii="Times New Roman" w:hAnsi="Times New Roman" w:cs="Times New Roman"/>
          <w:sz w:val="24"/>
          <w:szCs w:val="24"/>
        </w:rPr>
        <w:t>подтверждение</w:t>
      </w:r>
      <w:r w:rsidRPr="005A54F7">
        <w:rPr>
          <w:rFonts w:ascii="Times New Roman" w:hAnsi="Times New Roman" w:cs="Times New Roman"/>
          <w:sz w:val="24"/>
          <w:szCs w:val="24"/>
        </w:rPr>
        <w:t xml:space="preserve"> </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об отсутствии возбужденного в отношении него дела о несостоятельности (банкротстве) на дату подачи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ия</w:t>
      </w:r>
      <w:r w:rsidRPr="005A54F7">
        <w:rPr>
          <w:rFonts w:ascii="Times New Roman" w:hAnsi="Times New Roman" w:cs="Times New Roman"/>
          <w:sz w:val="24"/>
          <w:szCs w:val="24"/>
        </w:rPr>
        <w:t>, представленное на бланке организации-</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и подписанное уполномоченным лицом;</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письменное </w:t>
      </w:r>
      <w:r w:rsidR="00F63306" w:rsidRPr="005A54F7">
        <w:rPr>
          <w:rFonts w:ascii="Times New Roman" w:hAnsi="Times New Roman" w:cs="Times New Roman"/>
          <w:sz w:val="24"/>
          <w:szCs w:val="24"/>
        </w:rPr>
        <w:t>подтверждение заявителя</w:t>
      </w:r>
      <w:r w:rsidRPr="005A54F7">
        <w:rPr>
          <w:rFonts w:ascii="Times New Roman" w:hAnsi="Times New Roman" w:cs="Times New Roman"/>
          <w:sz w:val="24"/>
          <w:szCs w:val="24"/>
        </w:rPr>
        <w:t xml:space="preserve"> о </w:t>
      </w:r>
      <w:proofErr w:type="spellStart"/>
      <w:r w:rsidRPr="005A54F7">
        <w:rPr>
          <w:rFonts w:ascii="Times New Roman" w:hAnsi="Times New Roman" w:cs="Times New Roman"/>
          <w:sz w:val="24"/>
          <w:szCs w:val="24"/>
        </w:rPr>
        <w:t>неприостановлении</w:t>
      </w:r>
      <w:proofErr w:type="spellEnd"/>
      <w:r w:rsidRPr="005A54F7">
        <w:rPr>
          <w:rFonts w:ascii="Times New Roman" w:hAnsi="Times New Roman" w:cs="Times New Roman"/>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ия</w:t>
      </w:r>
      <w:r w:rsidRPr="005A54F7">
        <w:rPr>
          <w:rFonts w:ascii="Times New Roman" w:hAnsi="Times New Roman" w:cs="Times New Roman"/>
          <w:sz w:val="24"/>
          <w:szCs w:val="24"/>
        </w:rPr>
        <w:t>;</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оригинал или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w:t>
      </w:r>
      <w:r w:rsidR="007D52AE" w:rsidRPr="005A54F7">
        <w:rPr>
          <w:rFonts w:ascii="Times New Roman" w:hAnsi="Times New Roman" w:cs="Times New Roman"/>
          <w:sz w:val="24"/>
          <w:szCs w:val="24"/>
        </w:rPr>
        <w:t>, размер которой превышает 25 (Д</w:t>
      </w:r>
      <w:r w:rsidRPr="005A54F7">
        <w:rPr>
          <w:rFonts w:ascii="Times New Roman" w:hAnsi="Times New Roman" w:cs="Times New Roman"/>
          <w:sz w:val="24"/>
          <w:szCs w:val="24"/>
        </w:rPr>
        <w:t xml:space="preserve">вадцать пять) процентов балансовой стоимости активов </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по данным бухгалтерской отчетности за последний завершенный отчетный период, полученной не ранее, чем за 3 (три) месяца до даты </w:t>
      </w:r>
      <w:r w:rsidR="00F63306" w:rsidRPr="005A54F7">
        <w:rPr>
          <w:rFonts w:ascii="Times New Roman" w:hAnsi="Times New Roman" w:cs="Times New Roman"/>
          <w:sz w:val="24"/>
          <w:szCs w:val="24"/>
        </w:rPr>
        <w:t xml:space="preserve">подачи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ия</w:t>
      </w:r>
      <w:r w:rsidRPr="005A54F7">
        <w:rPr>
          <w:rFonts w:ascii="Times New Roman" w:hAnsi="Times New Roman" w:cs="Times New Roman"/>
          <w:sz w:val="24"/>
          <w:szCs w:val="24"/>
        </w:rPr>
        <w:t xml:space="preserve">/документы, подтверждающие факт обжалования </w:t>
      </w:r>
      <w:r w:rsidR="00F63306" w:rsidRPr="005A54F7">
        <w:rPr>
          <w:rFonts w:ascii="Times New Roman" w:hAnsi="Times New Roman" w:cs="Times New Roman"/>
          <w:sz w:val="24"/>
          <w:szCs w:val="24"/>
        </w:rPr>
        <w:t>заявителем</w:t>
      </w:r>
      <w:r w:rsidRPr="005A54F7">
        <w:rPr>
          <w:rFonts w:ascii="Times New Roman" w:hAnsi="Times New Roman" w:cs="Times New Roman"/>
          <w:sz w:val="24"/>
          <w:szCs w:val="24"/>
        </w:rPr>
        <w:t xml:space="preserve"> наличия указанной задолженности, если решение </w:t>
      </w:r>
      <w:r w:rsidR="00F63306" w:rsidRPr="005A54F7">
        <w:rPr>
          <w:rFonts w:ascii="Times New Roman" w:hAnsi="Times New Roman" w:cs="Times New Roman"/>
          <w:sz w:val="24"/>
          <w:szCs w:val="24"/>
        </w:rPr>
        <w:t xml:space="preserve">по </w:t>
      </w:r>
      <w:r w:rsidRPr="005A54F7">
        <w:rPr>
          <w:rFonts w:ascii="Times New Roman" w:hAnsi="Times New Roman" w:cs="Times New Roman"/>
          <w:sz w:val="24"/>
          <w:szCs w:val="24"/>
        </w:rPr>
        <w:t xml:space="preserve">жалобе на день </w:t>
      </w:r>
      <w:r w:rsidR="00F63306" w:rsidRPr="005A54F7">
        <w:rPr>
          <w:rFonts w:ascii="Times New Roman" w:hAnsi="Times New Roman" w:cs="Times New Roman"/>
          <w:sz w:val="24"/>
          <w:szCs w:val="24"/>
        </w:rPr>
        <w:t>подачи</w:t>
      </w:r>
      <w:r w:rsidRPr="005A54F7">
        <w:rPr>
          <w:rFonts w:ascii="Times New Roman" w:hAnsi="Times New Roman" w:cs="Times New Roman"/>
          <w:sz w:val="24"/>
          <w:szCs w:val="24"/>
        </w:rPr>
        <w:t xml:space="preserve">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 xml:space="preserve">ия </w:t>
      </w:r>
      <w:r w:rsidRPr="005A54F7">
        <w:rPr>
          <w:rFonts w:ascii="Times New Roman" w:hAnsi="Times New Roman" w:cs="Times New Roman"/>
          <w:sz w:val="24"/>
          <w:szCs w:val="24"/>
        </w:rPr>
        <w:t>не принято;</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решение или копия решения об одобрении </w:t>
      </w:r>
      <w:r w:rsidR="00F63306" w:rsidRPr="005A54F7">
        <w:rPr>
          <w:rFonts w:ascii="Times New Roman" w:hAnsi="Times New Roman" w:cs="Times New Roman"/>
          <w:sz w:val="24"/>
          <w:szCs w:val="24"/>
        </w:rPr>
        <w:t>планируемого к заключению агентского договора</w:t>
      </w:r>
      <w:r w:rsidRPr="005A54F7">
        <w:rPr>
          <w:rFonts w:ascii="Times New Roman" w:hAnsi="Times New Roman" w:cs="Times New Roman"/>
          <w:sz w:val="24"/>
          <w:szCs w:val="24"/>
        </w:rPr>
        <w:t xml:space="preserve">, если такое одобрение требуется в соответствии с законодательством Российской Федерации или учредительными документами </w:t>
      </w:r>
      <w:proofErr w:type="gramStart"/>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w:t>
      </w:r>
      <w:proofErr w:type="gramEnd"/>
      <w:r w:rsidRPr="005A54F7">
        <w:rPr>
          <w:rFonts w:ascii="Times New Roman" w:hAnsi="Times New Roman" w:cs="Times New Roman"/>
          <w:sz w:val="24"/>
          <w:szCs w:val="24"/>
        </w:rPr>
        <w:t xml:space="preserve">об одобрении крупной сделки, сделки, в совершении которой имеется заинтересованность, и др.) В случае если получение указанного решения до </w:t>
      </w:r>
      <w:r w:rsidR="00F63306" w:rsidRPr="005A54F7">
        <w:rPr>
          <w:rFonts w:ascii="Times New Roman" w:hAnsi="Times New Roman" w:cs="Times New Roman"/>
          <w:sz w:val="24"/>
          <w:szCs w:val="24"/>
        </w:rPr>
        <w:t xml:space="preserve">момента подачи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ия</w:t>
      </w:r>
      <w:r w:rsidRPr="005A54F7">
        <w:rPr>
          <w:rFonts w:ascii="Times New Roman" w:hAnsi="Times New Roman" w:cs="Times New Roman"/>
          <w:sz w:val="24"/>
          <w:szCs w:val="24"/>
        </w:rPr>
        <w:t xml:space="preserve"> для </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невозможно в силу необходимости </w:t>
      </w:r>
      <w:proofErr w:type="gramStart"/>
      <w:r w:rsidRPr="005A54F7">
        <w:rPr>
          <w:rFonts w:ascii="Times New Roman" w:hAnsi="Times New Roman" w:cs="Times New Roman"/>
          <w:sz w:val="24"/>
          <w:szCs w:val="24"/>
        </w:rPr>
        <w:t>соблюдения</w:t>
      </w:r>
      <w:proofErr w:type="gramEnd"/>
      <w:r w:rsidRPr="005A54F7">
        <w:rPr>
          <w:rFonts w:ascii="Times New Roman" w:hAnsi="Times New Roman" w:cs="Times New Roman"/>
          <w:sz w:val="24"/>
          <w:szCs w:val="24"/>
        </w:rPr>
        <w:t xml:space="preserve"> установленного законодательством и </w:t>
      </w:r>
      <w:r w:rsidRPr="005A54F7">
        <w:rPr>
          <w:rFonts w:ascii="Times New Roman" w:hAnsi="Times New Roman" w:cs="Times New Roman"/>
          <w:sz w:val="24"/>
          <w:szCs w:val="24"/>
        </w:rPr>
        <w:lastRenderedPageBreak/>
        <w:t xml:space="preserve">учредительными документами </w:t>
      </w:r>
      <w:r w:rsidR="00F63306" w:rsidRPr="005A54F7">
        <w:rPr>
          <w:rFonts w:ascii="Times New Roman" w:hAnsi="Times New Roman" w:cs="Times New Roman"/>
          <w:sz w:val="24"/>
          <w:szCs w:val="24"/>
        </w:rPr>
        <w:t>заявителя</w:t>
      </w:r>
      <w:r w:rsidRPr="005A54F7">
        <w:rPr>
          <w:rFonts w:ascii="Times New Roman" w:hAnsi="Times New Roman" w:cs="Times New Roman"/>
          <w:sz w:val="24"/>
          <w:szCs w:val="24"/>
        </w:rPr>
        <w:t xml:space="preserve"> порядка созыва заседания органа, к компетенции которого относится вопрос об одобрении или о совершении соответствующих сделок, </w:t>
      </w:r>
      <w:r w:rsidR="00F63306" w:rsidRPr="005A54F7">
        <w:rPr>
          <w:rFonts w:ascii="Times New Roman" w:hAnsi="Times New Roman" w:cs="Times New Roman"/>
          <w:sz w:val="24"/>
          <w:szCs w:val="24"/>
        </w:rPr>
        <w:t>заявитель</w:t>
      </w:r>
      <w:r w:rsidRPr="005A54F7">
        <w:rPr>
          <w:rFonts w:ascii="Times New Roman" w:hAnsi="Times New Roman" w:cs="Times New Roman"/>
          <w:sz w:val="24"/>
          <w:szCs w:val="24"/>
        </w:rPr>
        <w:t xml:space="preserve"> обязан предоставить письмо, содержащее обязательство предоставить вышеуказанное решение до момента заключения договора;</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соответствующее законодательству Российской Федерации согласие на обработку персональных данных физических лиц, персональные данные о которых содержатся в </w:t>
      </w:r>
      <w:r w:rsidR="003803ED" w:rsidRPr="005A54F7">
        <w:rPr>
          <w:rFonts w:ascii="Times New Roman" w:hAnsi="Times New Roman" w:cs="Times New Roman"/>
          <w:sz w:val="24"/>
          <w:szCs w:val="24"/>
        </w:rPr>
        <w:t>Заявлен</w:t>
      </w:r>
      <w:r w:rsidR="00F63306" w:rsidRPr="005A54F7">
        <w:rPr>
          <w:rFonts w:ascii="Times New Roman" w:hAnsi="Times New Roman" w:cs="Times New Roman"/>
          <w:sz w:val="24"/>
          <w:szCs w:val="24"/>
        </w:rPr>
        <w:t>ии</w:t>
      </w:r>
      <w:r w:rsidRPr="005A54F7">
        <w:rPr>
          <w:rFonts w:ascii="Times New Roman" w:hAnsi="Times New Roman" w:cs="Times New Roman"/>
          <w:sz w:val="24"/>
          <w:szCs w:val="24"/>
        </w:rPr>
        <w:t>;</w:t>
      </w:r>
    </w:p>
    <w:p w:rsidR="00EA0F6E" w:rsidRPr="005A54F7" w:rsidRDefault="00EA0F6E" w:rsidP="00D44FB6">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если имеется, заключение аудиторов за соответствующий отчетный период;</w:t>
      </w:r>
    </w:p>
    <w:p w:rsidR="00530F43" w:rsidRPr="005A54F7" w:rsidRDefault="00F63306" w:rsidP="00EA0F6E">
      <w:pPr>
        <w:ind w:firstLine="708"/>
        <w:jc w:val="both"/>
        <w:rPr>
          <w:rFonts w:ascii="Times New Roman" w:hAnsi="Times New Roman" w:cs="Times New Roman"/>
          <w:sz w:val="24"/>
          <w:szCs w:val="24"/>
        </w:rPr>
      </w:pPr>
      <w:r w:rsidRPr="005A54F7">
        <w:rPr>
          <w:rFonts w:ascii="Times New Roman" w:hAnsi="Times New Roman" w:cs="Times New Roman"/>
          <w:sz w:val="24"/>
          <w:szCs w:val="24"/>
        </w:rPr>
        <w:t>Заявитель</w:t>
      </w:r>
      <w:r w:rsidR="00EA0F6E" w:rsidRPr="005A54F7">
        <w:rPr>
          <w:rFonts w:ascii="Times New Roman" w:hAnsi="Times New Roman" w:cs="Times New Roman"/>
          <w:sz w:val="24"/>
          <w:szCs w:val="24"/>
        </w:rPr>
        <w:t xml:space="preserve"> по собственной инициативе также может предоставить иные документы, подтверждающие его соответствие требованиям, установленным настоящ</w:t>
      </w:r>
      <w:r w:rsidRPr="005A54F7">
        <w:rPr>
          <w:rFonts w:ascii="Times New Roman" w:hAnsi="Times New Roman" w:cs="Times New Roman"/>
          <w:sz w:val="24"/>
          <w:szCs w:val="24"/>
        </w:rPr>
        <w:t>ими Стандартными условиями</w:t>
      </w:r>
      <w:r w:rsidR="00EA0F6E" w:rsidRPr="005A54F7">
        <w:rPr>
          <w:rFonts w:ascii="Times New Roman" w:hAnsi="Times New Roman" w:cs="Times New Roman"/>
          <w:sz w:val="24"/>
          <w:szCs w:val="24"/>
        </w:rPr>
        <w:t>, с комментариями, разъясняющими цель предоставления таких документов</w:t>
      </w:r>
    </w:p>
    <w:p w:rsidR="004E4E91" w:rsidRPr="005A54F7" w:rsidRDefault="00BD180F" w:rsidP="00D4734A">
      <w:pPr>
        <w:ind w:firstLine="708"/>
        <w:jc w:val="both"/>
        <w:rPr>
          <w:rFonts w:ascii="Times New Roman" w:hAnsi="Times New Roman" w:cs="Times New Roman"/>
          <w:sz w:val="24"/>
          <w:szCs w:val="24"/>
        </w:rPr>
      </w:pPr>
      <w:r w:rsidRPr="005A54F7">
        <w:rPr>
          <w:rFonts w:ascii="Times New Roman" w:hAnsi="Times New Roman" w:cs="Times New Roman"/>
          <w:sz w:val="24"/>
          <w:szCs w:val="24"/>
        </w:rPr>
        <w:t>5</w:t>
      </w:r>
      <w:r w:rsidR="00620826" w:rsidRPr="005A54F7">
        <w:rPr>
          <w:rFonts w:ascii="Times New Roman" w:hAnsi="Times New Roman" w:cs="Times New Roman"/>
          <w:sz w:val="24"/>
          <w:szCs w:val="24"/>
        </w:rPr>
        <w:t xml:space="preserve">. </w:t>
      </w:r>
      <w:r w:rsidR="004E4E91" w:rsidRPr="005A54F7">
        <w:rPr>
          <w:rFonts w:ascii="Times New Roman" w:hAnsi="Times New Roman" w:cs="Times New Roman"/>
          <w:sz w:val="24"/>
          <w:szCs w:val="24"/>
        </w:rPr>
        <w:t>Перечень приложений к настоящим Стандартным условиям:</w:t>
      </w:r>
    </w:p>
    <w:p w:rsidR="004E4E91" w:rsidRPr="005A54F7" w:rsidRDefault="004E4E91" w:rsidP="004F3C6E">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Приложение №1.</w:t>
      </w:r>
      <w:r w:rsidR="004F3C6E" w:rsidRPr="005A54F7">
        <w:rPr>
          <w:rFonts w:ascii="Times New Roman" w:hAnsi="Times New Roman" w:cs="Times New Roman"/>
          <w:sz w:val="24"/>
          <w:szCs w:val="24"/>
        </w:rPr>
        <w:t xml:space="preserve"> </w:t>
      </w:r>
      <w:r w:rsidRPr="005A54F7">
        <w:rPr>
          <w:rFonts w:ascii="Times New Roman" w:hAnsi="Times New Roman" w:cs="Times New Roman"/>
          <w:sz w:val="24"/>
          <w:szCs w:val="24"/>
        </w:rPr>
        <w:t xml:space="preserve">Форма </w:t>
      </w:r>
      <w:r w:rsidR="003803ED" w:rsidRPr="005A54F7">
        <w:rPr>
          <w:rFonts w:ascii="Times New Roman" w:hAnsi="Times New Roman" w:cs="Times New Roman"/>
          <w:sz w:val="24"/>
          <w:szCs w:val="24"/>
        </w:rPr>
        <w:t>Заявлен</w:t>
      </w:r>
      <w:r w:rsidRPr="005A54F7">
        <w:rPr>
          <w:rFonts w:ascii="Times New Roman" w:hAnsi="Times New Roman" w:cs="Times New Roman"/>
          <w:sz w:val="24"/>
          <w:szCs w:val="24"/>
        </w:rPr>
        <w:t xml:space="preserve">ия о </w:t>
      </w:r>
      <w:r w:rsidR="00277439" w:rsidRPr="005A54F7">
        <w:rPr>
          <w:rFonts w:ascii="Times New Roman" w:hAnsi="Times New Roman" w:cs="Times New Roman"/>
          <w:sz w:val="24"/>
          <w:szCs w:val="24"/>
        </w:rPr>
        <w:t>заключении договора на стандартных условиях ПАО «</w:t>
      </w:r>
      <w:r w:rsidR="004B0B1E">
        <w:rPr>
          <w:rFonts w:ascii="Times New Roman" w:hAnsi="Times New Roman" w:cs="Times New Roman"/>
          <w:sz w:val="24"/>
          <w:szCs w:val="24"/>
        </w:rPr>
        <w:t>Центральный Телеграф</w:t>
      </w:r>
      <w:r w:rsidR="00277439" w:rsidRPr="005A54F7">
        <w:rPr>
          <w:rFonts w:ascii="Times New Roman" w:hAnsi="Times New Roman" w:cs="Times New Roman"/>
          <w:sz w:val="24"/>
          <w:szCs w:val="24"/>
        </w:rPr>
        <w:t>»</w:t>
      </w:r>
      <w:r w:rsidR="00F1405E" w:rsidRPr="005A54F7">
        <w:rPr>
          <w:rFonts w:ascii="Times New Roman" w:hAnsi="Times New Roman" w:cs="Times New Roman"/>
          <w:sz w:val="24"/>
          <w:szCs w:val="24"/>
        </w:rPr>
        <w:t>;</w:t>
      </w:r>
    </w:p>
    <w:p w:rsidR="00F1405E" w:rsidRPr="005A54F7" w:rsidRDefault="00F1405E" w:rsidP="004F3C6E">
      <w:pPr>
        <w:pStyle w:val="a3"/>
        <w:numPr>
          <w:ilvl w:val="0"/>
          <w:numId w:val="2"/>
        </w:numPr>
        <w:ind w:left="0" w:firstLine="993"/>
        <w:jc w:val="both"/>
        <w:rPr>
          <w:rFonts w:ascii="Times New Roman" w:hAnsi="Times New Roman" w:cs="Times New Roman"/>
          <w:sz w:val="24"/>
          <w:szCs w:val="24"/>
        </w:rPr>
      </w:pPr>
      <w:r w:rsidRPr="005A54F7">
        <w:rPr>
          <w:rFonts w:ascii="Times New Roman" w:hAnsi="Times New Roman" w:cs="Times New Roman"/>
          <w:sz w:val="24"/>
          <w:szCs w:val="24"/>
        </w:rPr>
        <w:t xml:space="preserve">Приложение №2. Форма агентского договора, заключаемого между </w:t>
      </w:r>
      <w:r w:rsidR="00D36328" w:rsidRPr="005A54F7">
        <w:rPr>
          <w:rFonts w:ascii="Times New Roman" w:hAnsi="Times New Roman" w:cs="Times New Roman"/>
          <w:sz w:val="24"/>
          <w:szCs w:val="24"/>
        </w:rPr>
        <w:t>П</w:t>
      </w:r>
      <w:r w:rsidRPr="005A54F7">
        <w:rPr>
          <w:rFonts w:ascii="Times New Roman" w:hAnsi="Times New Roman" w:cs="Times New Roman"/>
          <w:sz w:val="24"/>
          <w:szCs w:val="24"/>
        </w:rPr>
        <w:t>АО «</w:t>
      </w:r>
      <w:r w:rsidR="004B0B1E">
        <w:rPr>
          <w:rFonts w:ascii="Times New Roman" w:hAnsi="Times New Roman" w:cs="Times New Roman"/>
          <w:sz w:val="24"/>
          <w:szCs w:val="24"/>
        </w:rPr>
        <w:t>Центральный Телеграф</w:t>
      </w:r>
      <w:r w:rsidRPr="005A54F7">
        <w:rPr>
          <w:rFonts w:ascii="Times New Roman" w:hAnsi="Times New Roman" w:cs="Times New Roman"/>
          <w:sz w:val="24"/>
          <w:szCs w:val="24"/>
        </w:rPr>
        <w:t xml:space="preserve">» и </w:t>
      </w:r>
      <w:proofErr w:type="gramStart"/>
      <w:r w:rsidRPr="005A54F7">
        <w:rPr>
          <w:rFonts w:ascii="Times New Roman" w:hAnsi="Times New Roman" w:cs="Times New Roman"/>
          <w:sz w:val="24"/>
          <w:szCs w:val="24"/>
        </w:rPr>
        <w:t>региональным  агентом</w:t>
      </w:r>
      <w:proofErr w:type="gramEnd"/>
      <w:r w:rsidRPr="005A54F7">
        <w:rPr>
          <w:rFonts w:ascii="Times New Roman" w:hAnsi="Times New Roman" w:cs="Times New Roman"/>
          <w:sz w:val="24"/>
          <w:szCs w:val="24"/>
        </w:rPr>
        <w:t>.</w:t>
      </w:r>
    </w:p>
    <w:sectPr w:rsidR="00F1405E" w:rsidRPr="005A54F7" w:rsidSect="004245F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A93" w:rsidRDefault="003C3A93" w:rsidP="00F027E8">
      <w:pPr>
        <w:spacing w:after="0" w:line="240" w:lineRule="auto"/>
      </w:pPr>
      <w:r>
        <w:separator/>
      </w:r>
    </w:p>
  </w:endnote>
  <w:endnote w:type="continuationSeparator" w:id="0">
    <w:p w:rsidR="003C3A93" w:rsidRDefault="003C3A93"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977550"/>
      <w:docPartObj>
        <w:docPartGallery w:val="Page Numbers (Bottom of Page)"/>
        <w:docPartUnique/>
      </w:docPartObj>
    </w:sdtPr>
    <w:sdtEndPr/>
    <w:sdtContent>
      <w:p w:rsidR="00F22164" w:rsidRDefault="00D56BEC">
        <w:pPr>
          <w:pStyle w:val="a6"/>
          <w:jc w:val="center"/>
        </w:pPr>
        <w:r>
          <w:fldChar w:fldCharType="begin"/>
        </w:r>
        <w:r>
          <w:instrText>PAGE   \* MERGEFORMAT</w:instrText>
        </w:r>
        <w:r>
          <w:fldChar w:fldCharType="separate"/>
        </w:r>
        <w:r w:rsidR="004874BC">
          <w:rPr>
            <w:noProof/>
          </w:rPr>
          <w:t>8</w:t>
        </w:r>
        <w:r>
          <w:rPr>
            <w:noProof/>
          </w:rPr>
          <w:fldChar w:fldCharType="end"/>
        </w:r>
      </w:p>
    </w:sdtContent>
  </w:sdt>
  <w:p w:rsidR="00F22164" w:rsidRDefault="00F221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A93" w:rsidRDefault="003C3A93" w:rsidP="00F027E8">
      <w:pPr>
        <w:spacing w:after="0" w:line="240" w:lineRule="auto"/>
      </w:pPr>
      <w:r>
        <w:separator/>
      </w:r>
    </w:p>
  </w:footnote>
  <w:footnote w:type="continuationSeparator" w:id="0">
    <w:p w:rsidR="003C3A93" w:rsidRDefault="003C3A93" w:rsidP="00F02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96F66"/>
    <w:multiLevelType w:val="hybridMultilevel"/>
    <w:tmpl w:val="B25E4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957697"/>
    <w:multiLevelType w:val="hybridMultilevel"/>
    <w:tmpl w:val="9C3E648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30DF090B"/>
    <w:multiLevelType w:val="multilevel"/>
    <w:tmpl w:val="6A407F2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43E7334B"/>
    <w:multiLevelType w:val="hybridMultilevel"/>
    <w:tmpl w:val="FF305F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67917187"/>
    <w:multiLevelType w:val="hybridMultilevel"/>
    <w:tmpl w:val="37C28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33D2"/>
    <w:rsid w:val="00004BB8"/>
    <w:rsid w:val="0000639F"/>
    <w:rsid w:val="00006CB6"/>
    <w:rsid w:val="00006F79"/>
    <w:rsid w:val="000154DE"/>
    <w:rsid w:val="00022B9B"/>
    <w:rsid w:val="00022D70"/>
    <w:rsid w:val="000243F7"/>
    <w:rsid w:val="0003015F"/>
    <w:rsid w:val="000360B2"/>
    <w:rsid w:val="00037B55"/>
    <w:rsid w:val="00037CFD"/>
    <w:rsid w:val="000468C7"/>
    <w:rsid w:val="0005079B"/>
    <w:rsid w:val="00050CDF"/>
    <w:rsid w:val="0005129C"/>
    <w:rsid w:val="000533DD"/>
    <w:rsid w:val="00055269"/>
    <w:rsid w:val="0005552E"/>
    <w:rsid w:val="000568D9"/>
    <w:rsid w:val="00060E85"/>
    <w:rsid w:val="00062FF3"/>
    <w:rsid w:val="000652A4"/>
    <w:rsid w:val="000701E5"/>
    <w:rsid w:val="00073775"/>
    <w:rsid w:val="000746D7"/>
    <w:rsid w:val="000761DF"/>
    <w:rsid w:val="00080F0C"/>
    <w:rsid w:val="00081701"/>
    <w:rsid w:val="00081E94"/>
    <w:rsid w:val="00085D45"/>
    <w:rsid w:val="00087A02"/>
    <w:rsid w:val="00092FA7"/>
    <w:rsid w:val="000A45C5"/>
    <w:rsid w:val="000B1CCD"/>
    <w:rsid w:val="000B513F"/>
    <w:rsid w:val="000B6B2D"/>
    <w:rsid w:val="000C377A"/>
    <w:rsid w:val="000C7385"/>
    <w:rsid w:val="000D1C0A"/>
    <w:rsid w:val="000D2E4D"/>
    <w:rsid w:val="000D6001"/>
    <w:rsid w:val="000E0020"/>
    <w:rsid w:val="000E0B86"/>
    <w:rsid w:val="000E125E"/>
    <w:rsid w:val="000E1353"/>
    <w:rsid w:val="000E2E66"/>
    <w:rsid w:val="000F402C"/>
    <w:rsid w:val="000F4770"/>
    <w:rsid w:val="000F4F3A"/>
    <w:rsid w:val="00105D74"/>
    <w:rsid w:val="001063AF"/>
    <w:rsid w:val="00106670"/>
    <w:rsid w:val="00113466"/>
    <w:rsid w:val="0011624E"/>
    <w:rsid w:val="00120A34"/>
    <w:rsid w:val="00121F6D"/>
    <w:rsid w:val="00123817"/>
    <w:rsid w:val="00136F80"/>
    <w:rsid w:val="00137666"/>
    <w:rsid w:val="00147000"/>
    <w:rsid w:val="00152ED1"/>
    <w:rsid w:val="001618C4"/>
    <w:rsid w:val="00161D83"/>
    <w:rsid w:val="001717CC"/>
    <w:rsid w:val="0017246B"/>
    <w:rsid w:val="001743B2"/>
    <w:rsid w:val="001751FE"/>
    <w:rsid w:val="00180945"/>
    <w:rsid w:val="00182BAB"/>
    <w:rsid w:val="0018359D"/>
    <w:rsid w:val="00183C1E"/>
    <w:rsid w:val="00193281"/>
    <w:rsid w:val="00195E60"/>
    <w:rsid w:val="001A49DD"/>
    <w:rsid w:val="001A58A8"/>
    <w:rsid w:val="001A5C64"/>
    <w:rsid w:val="001B3B2E"/>
    <w:rsid w:val="001B5381"/>
    <w:rsid w:val="001B63DD"/>
    <w:rsid w:val="001C1FEF"/>
    <w:rsid w:val="001C40A8"/>
    <w:rsid w:val="001D00BC"/>
    <w:rsid w:val="001D0458"/>
    <w:rsid w:val="001D2A65"/>
    <w:rsid w:val="001D798E"/>
    <w:rsid w:val="001D7A4D"/>
    <w:rsid w:val="001E0FED"/>
    <w:rsid w:val="001E4704"/>
    <w:rsid w:val="001F225D"/>
    <w:rsid w:val="001F6EDF"/>
    <w:rsid w:val="001F734F"/>
    <w:rsid w:val="00200393"/>
    <w:rsid w:val="00200DE4"/>
    <w:rsid w:val="00201A62"/>
    <w:rsid w:val="00204055"/>
    <w:rsid w:val="00206AFD"/>
    <w:rsid w:val="00207656"/>
    <w:rsid w:val="002130D4"/>
    <w:rsid w:val="0021674D"/>
    <w:rsid w:val="00217FD9"/>
    <w:rsid w:val="00220361"/>
    <w:rsid w:val="002264E3"/>
    <w:rsid w:val="002324B3"/>
    <w:rsid w:val="00235874"/>
    <w:rsid w:val="00240761"/>
    <w:rsid w:val="0024161F"/>
    <w:rsid w:val="00243B19"/>
    <w:rsid w:val="00251F77"/>
    <w:rsid w:val="00255BE1"/>
    <w:rsid w:val="00255F81"/>
    <w:rsid w:val="0026071A"/>
    <w:rsid w:val="00261623"/>
    <w:rsid w:val="00263B3C"/>
    <w:rsid w:val="0027032D"/>
    <w:rsid w:val="00272134"/>
    <w:rsid w:val="00277439"/>
    <w:rsid w:val="002804D5"/>
    <w:rsid w:val="002843CE"/>
    <w:rsid w:val="00290205"/>
    <w:rsid w:val="00291EBC"/>
    <w:rsid w:val="002925B2"/>
    <w:rsid w:val="002948B6"/>
    <w:rsid w:val="0029713F"/>
    <w:rsid w:val="00297440"/>
    <w:rsid w:val="002975EA"/>
    <w:rsid w:val="002B156C"/>
    <w:rsid w:val="002B2705"/>
    <w:rsid w:val="002B4B64"/>
    <w:rsid w:val="002C3446"/>
    <w:rsid w:val="002C4A7F"/>
    <w:rsid w:val="002C4D69"/>
    <w:rsid w:val="002D566F"/>
    <w:rsid w:val="002D5DF4"/>
    <w:rsid w:val="002E1269"/>
    <w:rsid w:val="002E3CCB"/>
    <w:rsid w:val="002E3DBC"/>
    <w:rsid w:val="002E61D4"/>
    <w:rsid w:val="002E712B"/>
    <w:rsid w:val="002F651F"/>
    <w:rsid w:val="002F7CC9"/>
    <w:rsid w:val="00302BEB"/>
    <w:rsid w:val="003038CD"/>
    <w:rsid w:val="00310A45"/>
    <w:rsid w:val="003111C8"/>
    <w:rsid w:val="00311DCF"/>
    <w:rsid w:val="00314247"/>
    <w:rsid w:val="00320BFA"/>
    <w:rsid w:val="00320D94"/>
    <w:rsid w:val="00324ECB"/>
    <w:rsid w:val="0033059D"/>
    <w:rsid w:val="00332D52"/>
    <w:rsid w:val="0033463C"/>
    <w:rsid w:val="0033489B"/>
    <w:rsid w:val="00334BCF"/>
    <w:rsid w:val="00334F07"/>
    <w:rsid w:val="00343331"/>
    <w:rsid w:val="0034606E"/>
    <w:rsid w:val="003509F4"/>
    <w:rsid w:val="003511E9"/>
    <w:rsid w:val="00356A9D"/>
    <w:rsid w:val="00360809"/>
    <w:rsid w:val="00360CB0"/>
    <w:rsid w:val="00367C79"/>
    <w:rsid w:val="0037277B"/>
    <w:rsid w:val="0037382C"/>
    <w:rsid w:val="0037385D"/>
    <w:rsid w:val="00375756"/>
    <w:rsid w:val="003778C5"/>
    <w:rsid w:val="003803ED"/>
    <w:rsid w:val="00384476"/>
    <w:rsid w:val="00384D82"/>
    <w:rsid w:val="00392584"/>
    <w:rsid w:val="003943F0"/>
    <w:rsid w:val="003A2300"/>
    <w:rsid w:val="003A3C33"/>
    <w:rsid w:val="003A5109"/>
    <w:rsid w:val="003A5AC5"/>
    <w:rsid w:val="003C2EE7"/>
    <w:rsid w:val="003C3739"/>
    <w:rsid w:val="003C3A93"/>
    <w:rsid w:val="003C7C64"/>
    <w:rsid w:val="003D13B7"/>
    <w:rsid w:val="003D63C5"/>
    <w:rsid w:val="003E060E"/>
    <w:rsid w:val="003E1F9B"/>
    <w:rsid w:val="003E2866"/>
    <w:rsid w:val="003E2B3F"/>
    <w:rsid w:val="003E5220"/>
    <w:rsid w:val="003E6A97"/>
    <w:rsid w:val="003E7656"/>
    <w:rsid w:val="003F3976"/>
    <w:rsid w:val="003F497F"/>
    <w:rsid w:val="003F4A3D"/>
    <w:rsid w:val="003F65E7"/>
    <w:rsid w:val="003F7AFF"/>
    <w:rsid w:val="00400949"/>
    <w:rsid w:val="00402A32"/>
    <w:rsid w:val="004030D1"/>
    <w:rsid w:val="00404913"/>
    <w:rsid w:val="0041303A"/>
    <w:rsid w:val="00413DA1"/>
    <w:rsid w:val="00415FB7"/>
    <w:rsid w:val="0042008B"/>
    <w:rsid w:val="0042162F"/>
    <w:rsid w:val="004245F7"/>
    <w:rsid w:val="00424DAB"/>
    <w:rsid w:val="00425C56"/>
    <w:rsid w:val="00427421"/>
    <w:rsid w:val="0043452E"/>
    <w:rsid w:val="00435A7A"/>
    <w:rsid w:val="00436653"/>
    <w:rsid w:val="00437EC7"/>
    <w:rsid w:val="004414B9"/>
    <w:rsid w:val="00450FE0"/>
    <w:rsid w:val="00453A3A"/>
    <w:rsid w:val="00460A48"/>
    <w:rsid w:val="00470A9C"/>
    <w:rsid w:val="00475275"/>
    <w:rsid w:val="00480BB2"/>
    <w:rsid w:val="0048441C"/>
    <w:rsid w:val="004874BC"/>
    <w:rsid w:val="0049048F"/>
    <w:rsid w:val="004A00AE"/>
    <w:rsid w:val="004A0ED9"/>
    <w:rsid w:val="004A1948"/>
    <w:rsid w:val="004A4EAD"/>
    <w:rsid w:val="004A6DBC"/>
    <w:rsid w:val="004A7623"/>
    <w:rsid w:val="004B0B1E"/>
    <w:rsid w:val="004B248A"/>
    <w:rsid w:val="004B6F72"/>
    <w:rsid w:val="004B7EBA"/>
    <w:rsid w:val="004C38CB"/>
    <w:rsid w:val="004D1EDC"/>
    <w:rsid w:val="004D30A1"/>
    <w:rsid w:val="004D3A2A"/>
    <w:rsid w:val="004D3ECD"/>
    <w:rsid w:val="004D5683"/>
    <w:rsid w:val="004D6711"/>
    <w:rsid w:val="004E058B"/>
    <w:rsid w:val="004E0FAE"/>
    <w:rsid w:val="004E11F3"/>
    <w:rsid w:val="004E19E1"/>
    <w:rsid w:val="004E380B"/>
    <w:rsid w:val="004E4580"/>
    <w:rsid w:val="004E4E91"/>
    <w:rsid w:val="004E6D09"/>
    <w:rsid w:val="004F0388"/>
    <w:rsid w:val="004F19E7"/>
    <w:rsid w:val="004F1AB0"/>
    <w:rsid w:val="004F397C"/>
    <w:rsid w:val="004F3C6E"/>
    <w:rsid w:val="00501C32"/>
    <w:rsid w:val="005027CA"/>
    <w:rsid w:val="00503AB6"/>
    <w:rsid w:val="00504794"/>
    <w:rsid w:val="00513EFF"/>
    <w:rsid w:val="00514719"/>
    <w:rsid w:val="00514A80"/>
    <w:rsid w:val="00514B1E"/>
    <w:rsid w:val="005212F1"/>
    <w:rsid w:val="00524130"/>
    <w:rsid w:val="0052719B"/>
    <w:rsid w:val="005302C4"/>
    <w:rsid w:val="005305DB"/>
    <w:rsid w:val="00530B34"/>
    <w:rsid w:val="00530F43"/>
    <w:rsid w:val="00534F90"/>
    <w:rsid w:val="00543487"/>
    <w:rsid w:val="0054508E"/>
    <w:rsid w:val="0054545E"/>
    <w:rsid w:val="0055131A"/>
    <w:rsid w:val="00553BAC"/>
    <w:rsid w:val="00555928"/>
    <w:rsid w:val="005648F2"/>
    <w:rsid w:val="005678BC"/>
    <w:rsid w:val="005807F7"/>
    <w:rsid w:val="0058114F"/>
    <w:rsid w:val="00581544"/>
    <w:rsid w:val="005841F7"/>
    <w:rsid w:val="00586295"/>
    <w:rsid w:val="005874E9"/>
    <w:rsid w:val="0059245C"/>
    <w:rsid w:val="00595233"/>
    <w:rsid w:val="00595307"/>
    <w:rsid w:val="005955E8"/>
    <w:rsid w:val="005955FF"/>
    <w:rsid w:val="005964F5"/>
    <w:rsid w:val="005969FF"/>
    <w:rsid w:val="005A293C"/>
    <w:rsid w:val="005A4CD9"/>
    <w:rsid w:val="005A54F7"/>
    <w:rsid w:val="005A5B4F"/>
    <w:rsid w:val="005A77B6"/>
    <w:rsid w:val="005B47A9"/>
    <w:rsid w:val="005C0EC2"/>
    <w:rsid w:val="005C1218"/>
    <w:rsid w:val="005C16E0"/>
    <w:rsid w:val="005C29C4"/>
    <w:rsid w:val="005D01F7"/>
    <w:rsid w:val="005D0CAF"/>
    <w:rsid w:val="005D0E2D"/>
    <w:rsid w:val="005D246D"/>
    <w:rsid w:val="005D424F"/>
    <w:rsid w:val="005D5C7C"/>
    <w:rsid w:val="005D6583"/>
    <w:rsid w:val="005D733B"/>
    <w:rsid w:val="005D7943"/>
    <w:rsid w:val="005D7E78"/>
    <w:rsid w:val="005E0EF5"/>
    <w:rsid w:val="005F318A"/>
    <w:rsid w:val="005F4115"/>
    <w:rsid w:val="005F6275"/>
    <w:rsid w:val="005F676E"/>
    <w:rsid w:val="005F6C98"/>
    <w:rsid w:val="00600AA5"/>
    <w:rsid w:val="00603E26"/>
    <w:rsid w:val="006040E0"/>
    <w:rsid w:val="00605763"/>
    <w:rsid w:val="00610474"/>
    <w:rsid w:val="00614262"/>
    <w:rsid w:val="00620826"/>
    <w:rsid w:val="00620EF4"/>
    <w:rsid w:val="0062354B"/>
    <w:rsid w:val="00623DAC"/>
    <w:rsid w:val="00626C0A"/>
    <w:rsid w:val="006308AB"/>
    <w:rsid w:val="006375E7"/>
    <w:rsid w:val="006425FC"/>
    <w:rsid w:val="00643558"/>
    <w:rsid w:val="00643CCC"/>
    <w:rsid w:val="006454F9"/>
    <w:rsid w:val="0065658D"/>
    <w:rsid w:val="00657522"/>
    <w:rsid w:val="00671A5E"/>
    <w:rsid w:val="00671BE3"/>
    <w:rsid w:val="00676FC5"/>
    <w:rsid w:val="00682669"/>
    <w:rsid w:val="00684F0E"/>
    <w:rsid w:val="0068661E"/>
    <w:rsid w:val="006A1938"/>
    <w:rsid w:val="006A436F"/>
    <w:rsid w:val="006A5879"/>
    <w:rsid w:val="006A73FB"/>
    <w:rsid w:val="006B0748"/>
    <w:rsid w:val="006B1E9D"/>
    <w:rsid w:val="006B4E0C"/>
    <w:rsid w:val="006B69B0"/>
    <w:rsid w:val="006B75F5"/>
    <w:rsid w:val="006C0318"/>
    <w:rsid w:val="006C5F7B"/>
    <w:rsid w:val="006D2F9F"/>
    <w:rsid w:val="006D7BD6"/>
    <w:rsid w:val="006E187D"/>
    <w:rsid w:val="006E1CFB"/>
    <w:rsid w:val="006E29F0"/>
    <w:rsid w:val="006E40E1"/>
    <w:rsid w:val="006E4574"/>
    <w:rsid w:val="006F474B"/>
    <w:rsid w:val="00701428"/>
    <w:rsid w:val="0071033F"/>
    <w:rsid w:val="007209D2"/>
    <w:rsid w:val="007271F9"/>
    <w:rsid w:val="0073051F"/>
    <w:rsid w:val="00730C5F"/>
    <w:rsid w:val="0073176D"/>
    <w:rsid w:val="00733013"/>
    <w:rsid w:val="00733451"/>
    <w:rsid w:val="00735793"/>
    <w:rsid w:val="00746162"/>
    <w:rsid w:val="00750263"/>
    <w:rsid w:val="0075122C"/>
    <w:rsid w:val="007676DF"/>
    <w:rsid w:val="00770373"/>
    <w:rsid w:val="00772C03"/>
    <w:rsid w:val="00772FD6"/>
    <w:rsid w:val="0077798B"/>
    <w:rsid w:val="00780A2B"/>
    <w:rsid w:val="00780B99"/>
    <w:rsid w:val="00781BE1"/>
    <w:rsid w:val="007853CC"/>
    <w:rsid w:val="007875CC"/>
    <w:rsid w:val="00787C5F"/>
    <w:rsid w:val="00792C1E"/>
    <w:rsid w:val="007954F6"/>
    <w:rsid w:val="0079670F"/>
    <w:rsid w:val="0079690F"/>
    <w:rsid w:val="007A0424"/>
    <w:rsid w:val="007A3CC9"/>
    <w:rsid w:val="007B1586"/>
    <w:rsid w:val="007B590E"/>
    <w:rsid w:val="007B7315"/>
    <w:rsid w:val="007C3C23"/>
    <w:rsid w:val="007C7CF8"/>
    <w:rsid w:val="007D3BE8"/>
    <w:rsid w:val="007D436C"/>
    <w:rsid w:val="007D52AE"/>
    <w:rsid w:val="007D754C"/>
    <w:rsid w:val="007E287F"/>
    <w:rsid w:val="007F4513"/>
    <w:rsid w:val="007F7852"/>
    <w:rsid w:val="00803D98"/>
    <w:rsid w:val="00805F93"/>
    <w:rsid w:val="00813FEB"/>
    <w:rsid w:val="00814D65"/>
    <w:rsid w:val="00815BFF"/>
    <w:rsid w:val="0081606A"/>
    <w:rsid w:val="0081686F"/>
    <w:rsid w:val="008204F0"/>
    <w:rsid w:val="00825962"/>
    <w:rsid w:val="008279A5"/>
    <w:rsid w:val="0083161A"/>
    <w:rsid w:val="00832D41"/>
    <w:rsid w:val="008414AA"/>
    <w:rsid w:val="0084466A"/>
    <w:rsid w:val="00844D1F"/>
    <w:rsid w:val="0085101B"/>
    <w:rsid w:val="00851CE7"/>
    <w:rsid w:val="0085209B"/>
    <w:rsid w:val="00853AB6"/>
    <w:rsid w:val="00862FCF"/>
    <w:rsid w:val="00865320"/>
    <w:rsid w:val="008719D4"/>
    <w:rsid w:val="0087428A"/>
    <w:rsid w:val="0087715E"/>
    <w:rsid w:val="008819E8"/>
    <w:rsid w:val="00890264"/>
    <w:rsid w:val="00891430"/>
    <w:rsid w:val="0089331A"/>
    <w:rsid w:val="008B5827"/>
    <w:rsid w:val="008C01EE"/>
    <w:rsid w:val="008C028D"/>
    <w:rsid w:val="008C0D22"/>
    <w:rsid w:val="008C15A5"/>
    <w:rsid w:val="008C3CB1"/>
    <w:rsid w:val="008C4222"/>
    <w:rsid w:val="008C4C04"/>
    <w:rsid w:val="008D2AC4"/>
    <w:rsid w:val="008E1027"/>
    <w:rsid w:val="008E30EA"/>
    <w:rsid w:val="008E5FDD"/>
    <w:rsid w:val="008E7C9F"/>
    <w:rsid w:val="008E7F02"/>
    <w:rsid w:val="008F125A"/>
    <w:rsid w:val="008F1E4C"/>
    <w:rsid w:val="008F38BA"/>
    <w:rsid w:val="008F6C9D"/>
    <w:rsid w:val="00900A92"/>
    <w:rsid w:val="00904213"/>
    <w:rsid w:val="00904E40"/>
    <w:rsid w:val="00907EF6"/>
    <w:rsid w:val="00911F4A"/>
    <w:rsid w:val="00914687"/>
    <w:rsid w:val="0092480C"/>
    <w:rsid w:val="00926665"/>
    <w:rsid w:val="00926918"/>
    <w:rsid w:val="00926E25"/>
    <w:rsid w:val="00927E9E"/>
    <w:rsid w:val="00930345"/>
    <w:rsid w:val="009304C4"/>
    <w:rsid w:val="0093303C"/>
    <w:rsid w:val="009358F6"/>
    <w:rsid w:val="009364F5"/>
    <w:rsid w:val="00937F2B"/>
    <w:rsid w:val="0094017C"/>
    <w:rsid w:val="00941BFE"/>
    <w:rsid w:val="00942B36"/>
    <w:rsid w:val="00943AB1"/>
    <w:rsid w:val="00947432"/>
    <w:rsid w:val="0095023A"/>
    <w:rsid w:val="00962140"/>
    <w:rsid w:val="0097278D"/>
    <w:rsid w:val="00977B44"/>
    <w:rsid w:val="00980624"/>
    <w:rsid w:val="009869CF"/>
    <w:rsid w:val="00987D90"/>
    <w:rsid w:val="00991C01"/>
    <w:rsid w:val="009A4786"/>
    <w:rsid w:val="009B0EB9"/>
    <w:rsid w:val="009B2E71"/>
    <w:rsid w:val="009C3B33"/>
    <w:rsid w:val="009C79B7"/>
    <w:rsid w:val="009D555B"/>
    <w:rsid w:val="009D5E47"/>
    <w:rsid w:val="009E645A"/>
    <w:rsid w:val="009E680E"/>
    <w:rsid w:val="009F4C32"/>
    <w:rsid w:val="00A035D4"/>
    <w:rsid w:val="00A0692C"/>
    <w:rsid w:val="00A11078"/>
    <w:rsid w:val="00A1281B"/>
    <w:rsid w:val="00A130EF"/>
    <w:rsid w:val="00A13568"/>
    <w:rsid w:val="00A152AE"/>
    <w:rsid w:val="00A23132"/>
    <w:rsid w:val="00A234A0"/>
    <w:rsid w:val="00A30A1E"/>
    <w:rsid w:val="00A31BCB"/>
    <w:rsid w:val="00A365B0"/>
    <w:rsid w:val="00A42B8E"/>
    <w:rsid w:val="00A43FC9"/>
    <w:rsid w:val="00A4407D"/>
    <w:rsid w:val="00A458E3"/>
    <w:rsid w:val="00A46096"/>
    <w:rsid w:val="00A464A0"/>
    <w:rsid w:val="00A47B28"/>
    <w:rsid w:val="00A56182"/>
    <w:rsid w:val="00A622D7"/>
    <w:rsid w:val="00A624FB"/>
    <w:rsid w:val="00A632E1"/>
    <w:rsid w:val="00A6369B"/>
    <w:rsid w:val="00A63BB3"/>
    <w:rsid w:val="00A73CC6"/>
    <w:rsid w:val="00A74061"/>
    <w:rsid w:val="00A74562"/>
    <w:rsid w:val="00A74CA3"/>
    <w:rsid w:val="00A76DD4"/>
    <w:rsid w:val="00A80A58"/>
    <w:rsid w:val="00A82C5A"/>
    <w:rsid w:val="00A83EF6"/>
    <w:rsid w:val="00A83EFC"/>
    <w:rsid w:val="00A845E9"/>
    <w:rsid w:val="00A907E4"/>
    <w:rsid w:val="00A93C7E"/>
    <w:rsid w:val="00A94EBB"/>
    <w:rsid w:val="00AA043A"/>
    <w:rsid w:val="00AA1B20"/>
    <w:rsid w:val="00AA34F9"/>
    <w:rsid w:val="00AA6773"/>
    <w:rsid w:val="00AA71FF"/>
    <w:rsid w:val="00AB2EC2"/>
    <w:rsid w:val="00AC3253"/>
    <w:rsid w:val="00AC5FD9"/>
    <w:rsid w:val="00AD35BE"/>
    <w:rsid w:val="00AE0B6D"/>
    <w:rsid w:val="00AE6377"/>
    <w:rsid w:val="00AF2D1B"/>
    <w:rsid w:val="00AF3702"/>
    <w:rsid w:val="00B00561"/>
    <w:rsid w:val="00B026BB"/>
    <w:rsid w:val="00B07FEB"/>
    <w:rsid w:val="00B142C9"/>
    <w:rsid w:val="00B263A8"/>
    <w:rsid w:val="00B32105"/>
    <w:rsid w:val="00B408C3"/>
    <w:rsid w:val="00B43EDD"/>
    <w:rsid w:val="00B44519"/>
    <w:rsid w:val="00B45D06"/>
    <w:rsid w:val="00B504BB"/>
    <w:rsid w:val="00B50C21"/>
    <w:rsid w:val="00B51EAB"/>
    <w:rsid w:val="00B526EE"/>
    <w:rsid w:val="00B606A6"/>
    <w:rsid w:val="00B610AC"/>
    <w:rsid w:val="00B65A15"/>
    <w:rsid w:val="00B7529A"/>
    <w:rsid w:val="00B7576C"/>
    <w:rsid w:val="00B75B4F"/>
    <w:rsid w:val="00B76C2A"/>
    <w:rsid w:val="00B77967"/>
    <w:rsid w:val="00B77BA1"/>
    <w:rsid w:val="00B81A55"/>
    <w:rsid w:val="00B8253F"/>
    <w:rsid w:val="00B8458F"/>
    <w:rsid w:val="00B86833"/>
    <w:rsid w:val="00B92A7E"/>
    <w:rsid w:val="00B95140"/>
    <w:rsid w:val="00B95744"/>
    <w:rsid w:val="00B9638E"/>
    <w:rsid w:val="00BA0614"/>
    <w:rsid w:val="00BA06C1"/>
    <w:rsid w:val="00BA1861"/>
    <w:rsid w:val="00BA2004"/>
    <w:rsid w:val="00BA2D0E"/>
    <w:rsid w:val="00BB38A7"/>
    <w:rsid w:val="00BB38BF"/>
    <w:rsid w:val="00BC087B"/>
    <w:rsid w:val="00BC30EA"/>
    <w:rsid w:val="00BC6154"/>
    <w:rsid w:val="00BC622C"/>
    <w:rsid w:val="00BC79B7"/>
    <w:rsid w:val="00BD09A9"/>
    <w:rsid w:val="00BD180F"/>
    <w:rsid w:val="00BD5B58"/>
    <w:rsid w:val="00BE010B"/>
    <w:rsid w:val="00BE14BE"/>
    <w:rsid w:val="00BE3571"/>
    <w:rsid w:val="00BE4ED3"/>
    <w:rsid w:val="00BE682C"/>
    <w:rsid w:val="00BE6F0A"/>
    <w:rsid w:val="00BF0433"/>
    <w:rsid w:val="00BF3BE9"/>
    <w:rsid w:val="00BF46EA"/>
    <w:rsid w:val="00BF499E"/>
    <w:rsid w:val="00BF7397"/>
    <w:rsid w:val="00C011B0"/>
    <w:rsid w:val="00C03AED"/>
    <w:rsid w:val="00C05AD2"/>
    <w:rsid w:val="00C13A32"/>
    <w:rsid w:val="00C15565"/>
    <w:rsid w:val="00C1737F"/>
    <w:rsid w:val="00C219BD"/>
    <w:rsid w:val="00C23672"/>
    <w:rsid w:val="00C26045"/>
    <w:rsid w:val="00C26C1F"/>
    <w:rsid w:val="00C26D08"/>
    <w:rsid w:val="00C30539"/>
    <w:rsid w:val="00C33CB1"/>
    <w:rsid w:val="00C3481D"/>
    <w:rsid w:val="00C34BB2"/>
    <w:rsid w:val="00C43A04"/>
    <w:rsid w:val="00C43F55"/>
    <w:rsid w:val="00C4755A"/>
    <w:rsid w:val="00C47BBD"/>
    <w:rsid w:val="00C50084"/>
    <w:rsid w:val="00C52729"/>
    <w:rsid w:val="00C53DD5"/>
    <w:rsid w:val="00C555E7"/>
    <w:rsid w:val="00C634C9"/>
    <w:rsid w:val="00C6692B"/>
    <w:rsid w:val="00C67D62"/>
    <w:rsid w:val="00C708EE"/>
    <w:rsid w:val="00C71699"/>
    <w:rsid w:val="00C73F56"/>
    <w:rsid w:val="00C74048"/>
    <w:rsid w:val="00C757C2"/>
    <w:rsid w:val="00C77F22"/>
    <w:rsid w:val="00C810A8"/>
    <w:rsid w:val="00C86953"/>
    <w:rsid w:val="00C8707C"/>
    <w:rsid w:val="00C95B18"/>
    <w:rsid w:val="00CA1C2E"/>
    <w:rsid w:val="00CA2E36"/>
    <w:rsid w:val="00CA5315"/>
    <w:rsid w:val="00CA5E40"/>
    <w:rsid w:val="00CA76D2"/>
    <w:rsid w:val="00CB1DC6"/>
    <w:rsid w:val="00CB20D3"/>
    <w:rsid w:val="00CB7341"/>
    <w:rsid w:val="00CC15AB"/>
    <w:rsid w:val="00CC19FE"/>
    <w:rsid w:val="00CC2661"/>
    <w:rsid w:val="00CC30C6"/>
    <w:rsid w:val="00CD2190"/>
    <w:rsid w:val="00CD290C"/>
    <w:rsid w:val="00CD2F0A"/>
    <w:rsid w:val="00CD67D8"/>
    <w:rsid w:val="00CD6F79"/>
    <w:rsid w:val="00CE00D1"/>
    <w:rsid w:val="00CE02E2"/>
    <w:rsid w:val="00CE4739"/>
    <w:rsid w:val="00CE47D2"/>
    <w:rsid w:val="00CE5B79"/>
    <w:rsid w:val="00CE6910"/>
    <w:rsid w:val="00CF0786"/>
    <w:rsid w:val="00CF1FCE"/>
    <w:rsid w:val="00CF34B6"/>
    <w:rsid w:val="00CF57BB"/>
    <w:rsid w:val="00D00232"/>
    <w:rsid w:val="00D008C0"/>
    <w:rsid w:val="00D02001"/>
    <w:rsid w:val="00D02047"/>
    <w:rsid w:val="00D13475"/>
    <w:rsid w:val="00D13D27"/>
    <w:rsid w:val="00D148C0"/>
    <w:rsid w:val="00D1566F"/>
    <w:rsid w:val="00D31C4C"/>
    <w:rsid w:val="00D35E6C"/>
    <w:rsid w:val="00D36328"/>
    <w:rsid w:val="00D36966"/>
    <w:rsid w:val="00D43F56"/>
    <w:rsid w:val="00D44FB6"/>
    <w:rsid w:val="00D4734A"/>
    <w:rsid w:val="00D50750"/>
    <w:rsid w:val="00D51922"/>
    <w:rsid w:val="00D51DA5"/>
    <w:rsid w:val="00D52A9A"/>
    <w:rsid w:val="00D545E9"/>
    <w:rsid w:val="00D54C34"/>
    <w:rsid w:val="00D54FE3"/>
    <w:rsid w:val="00D56BEC"/>
    <w:rsid w:val="00D637C4"/>
    <w:rsid w:val="00D648AF"/>
    <w:rsid w:val="00D668B8"/>
    <w:rsid w:val="00D72BC1"/>
    <w:rsid w:val="00D77B2B"/>
    <w:rsid w:val="00D80F8C"/>
    <w:rsid w:val="00D81216"/>
    <w:rsid w:val="00D8347B"/>
    <w:rsid w:val="00D83545"/>
    <w:rsid w:val="00D84E4B"/>
    <w:rsid w:val="00D874D7"/>
    <w:rsid w:val="00D87638"/>
    <w:rsid w:val="00D90C47"/>
    <w:rsid w:val="00D92A28"/>
    <w:rsid w:val="00D954D0"/>
    <w:rsid w:val="00D95A28"/>
    <w:rsid w:val="00D95C2A"/>
    <w:rsid w:val="00DA1CBC"/>
    <w:rsid w:val="00DA6660"/>
    <w:rsid w:val="00DB0EED"/>
    <w:rsid w:val="00DB52F4"/>
    <w:rsid w:val="00DB6D7D"/>
    <w:rsid w:val="00DC0ECF"/>
    <w:rsid w:val="00DC3AD7"/>
    <w:rsid w:val="00DC4118"/>
    <w:rsid w:val="00DC6DEB"/>
    <w:rsid w:val="00DD04C2"/>
    <w:rsid w:val="00DD118D"/>
    <w:rsid w:val="00DD5016"/>
    <w:rsid w:val="00DE057C"/>
    <w:rsid w:val="00DE298C"/>
    <w:rsid w:val="00DE4801"/>
    <w:rsid w:val="00DE6060"/>
    <w:rsid w:val="00DF01FC"/>
    <w:rsid w:val="00DF091B"/>
    <w:rsid w:val="00DF09A7"/>
    <w:rsid w:val="00DF58C0"/>
    <w:rsid w:val="00E03D54"/>
    <w:rsid w:val="00E04A1B"/>
    <w:rsid w:val="00E0653C"/>
    <w:rsid w:val="00E12F02"/>
    <w:rsid w:val="00E130F3"/>
    <w:rsid w:val="00E13790"/>
    <w:rsid w:val="00E13BEE"/>
    <w:rsid w:val="00E2229B"/>
    <w:rsid w:val="00E22B70"/>
    <w:rsid w:val="00E24517"/>
    <w:rsid w:val="00E26A01"/>
    <w:rsid w:val="00E35390"/>
    <w:rsid w:val="00E363A9"/>
    <w:rsid w:val="00E42402"/>
    <w:rsid w:val="00E42A5F"/>
    <w:rsid w:val="00E44114"/>
    <w:rsid w:val="00E45DAB"/>
    <w:rsid w:val="00E462DD"/>
    <w:rsid w:val="00E47DEB"/>
    <w:rsid w:val="00E535A1"/>
    <w:rsid w:val="00E53FFB"/>
    <w:rsid w:val="00E56330"/>
    <w:rsid w:val="00E628FB"/>
    <w:rsid w:val="00E62A46"/>
    <w:rsid w:val="00E64ADA"/>
    <w:rsid w:val="00E66355"/>
    <w:rsid w:val="00E678F6"/>
    <w:rsid w:val="00E70586"/>
    <w:rsid w:val="00E72E8B"/>
    <w:rsid w:val="00E739C4"/>
    <w:rsid w:val="00E81842"/>
    <w:rsid w:val="00E928A3"/>
    <w:rsid w:val="00E939A7"/>
    <w:rsid w:val="00E94FEA"/>
    <w:rsid w:val="00EA0F6E"/>
    <w:rsid w:val="00EA4116"/>
    <w:rsid w:val="00EB4772"/>
    <w:rsid w:val="00EB65A0"/>
    <w:rsid w:val="00EC01A4"/>
    <w:rsid w:val="00EC1328"/>
    <w:rsid w:val="00EC3096"/>
    <w:rsid w:val="00EC35F7"/>
    <w:rsid w:val="00EC614B"/>
    <w:rsid w:val="00EC69CB"/>
    <w:rsid w:val="00EC6EF4"/>
    <w:rsid w:val="00EC7753"/>
    <w:rsid w:val="00ED5B5D"/>
    <w:rsid w:val="00ED663F"/>
    <w:rsid w:val="00ED7CF9"/>
    <w:rsid w:val="00EE13D0"/>
    <w:rsid w:val="00EE1BE9"/>
    <w:rsid w:val="00EE3AA1"/>
    <w:rsid w:val="00EE513B"/>
    <w:rsid w:val="00EE5930"/>
    <w:rsid w:val="00EF00E4"/>
    <w:rsid w:val="00EF271A"/>
    <w:rsid w:val="00EF2CE3"/>
    <w:rsid w:val="00EF4E35"/>
    <w:rsid w:val="00F027CB"/>
    <w:rsid w:val="00F027E8"/>
    <w:rsid w:val="00F036E6"/>
    <w:rsid w:val="00F075E3"/>
    <w:rsid w:val="00F11ECA"/>
    <w:rsid w:val="00F137B6"/>
    <w:rsid w:val="00F1405E"/>
    <w:rsid w:val="00F164D4"/>
    <w:rsid w:val="00F20DEE"/>
    <w:rsid w:val="00F21CA2"/>
    <w:rsid w:val="00F22164"/>
    <w:rsid w:val="00F24383"/>
    <w:rsid w:val="00F250C8"/>
    <w:rsid w:val="00F255EF"/>
    <w:rsid w:val="00F2729D"/>
    <w:rsid w:val="00F30A20"/>
    <w:rsid w:val="00F42372"/>
    <w:rsid w:val="00F431DD"/>
    <w:rsid w:val="00F46556"/>
    <w:rsid w:val="00F5033B"/>
    <w:rsid w:val="00F54C37"/>
    <w:rsid w:val="00F5778C"/>
    <w:rsid w:val="00F63306"/>
    <w:rsid w:val="00F66E9A"/>
    <w:rsid w:val="00F775D7"/>
    <w:rsid w:val="00F84550"/>
    <w:rsid w:val="00F849EF"/>
    <w:rsid w:val="00F91DF0"/>
    <w:rsid w:val="00F971BB"/>
    <w:rsid w:val="00FA02F2"/>
    <w:rsid w:val="00FA11A7"/>
    <w:rsid w:val="00FA125C"/>
    <w:rsid w:val="00FA1789"/>
    <w:rsid w:val="00FA2911"/>
    <w:rsid w:val="00FB0C96"/>
    <w:rsid w:val="00FB4538"/>
    <w:rsid w:val="00FB7435"/>
    <w:rsid w:val="00FC0CB4"/>
    <w:rsid w:val="00FC430E"/>
    <w:rsid w:val="00FC5BCD"/>
    <w:rsid w:val="00FC5ED7"/>
    <w:rsid w:val="00FC7BA8"/>
    <w:rsid w:val="00FD05A8"/>
    <w:rsid w:val="00FD2178"/>
    <w:rsid w:val="00FD2964"/>
    <w:rsid w:val="00FD355C"/>
    <w:rsid w:val="00FD5454"/>
    <w:rsid w:val="00FD62F6"/>
    <w:rsid w:val="00FE079D"/>
    <w:rsid w:val="00FE0EB9"/>
    <w:rsid w:val="00FE1EDA"/>
    <w:rsid w:val="00FE4DD6"/>
    <w:rsid w:val="00FE4E6E"/>
    <w:rsid w:val="00FF45A9"/>
    <w:rsid w:val="00FF587E"/>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456E"/>
  <w15:docId w15:val="{C664687A-6C55-4E8E-A14A-BC7973F1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0C21"/>
    <w:pPr>
      <w:ind w:left="720"/>
      <w:contextualSpacing/>
    </w:pPr>
  </w:style>
  <w:style w:type="paragraph" w:styleId="a4">
    <w:name w:val="header"/>
    <w:basedOn w:val="a"/>
    <w:link w:val="a5"/>
    <w:uiPriority w:val="99"/>
    <w:unhideWhenUsed/>
    <w:rsid w:val="00F027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27E8"/>
  </w:style>
  <w:style w:type="paragraph" w:styleId="a6">
    <w:name w:val="footer"/>
    <w:basedOn w:val="a"/>
    <w:link w:val="a7"/>
    <w:uiPriority w:val="99"/>
    <w:unhideWhenUsed/>
    <w:rsid w:val="00F027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27E8"/>
  </w:style>
  <w:style w:type="character" w:styleId="a8">
    <w:name w:val="annotation reference"/>
    <w:basedOn w:val="a0"/>
    <w:uiPriority w:val="99"/>
    <w:semiHidden/>
    <w:unhideWhenUsed/>
    <w:rsid w:val="00FC5BCD"/>
    <w:rPr>
      <w:sz w:val="16"/>
      <w:szCs w:val="16"/>
    </w:rPr>
  </w:style>
  <w:style w:type="paragraph" w:styleId="a9">
    <w:name w:val="annotation text"/>
    <w:basedOn w:val="a"/>
    <w:link w:val="aa"/>
    <w:uiPriority w:val="99"/>
    <w:semiHidden/>
    <w:unhideWhenUsed/>
    <w:rsid w:val="00FC5BCD"/>
    <w:pPr>
      <w:spacing w:line="240" w:lineRule="auto"/>
    </w:pPr>
    <w:rPr>
      <w:sz w:val="20"/>
      <w:szCs w:val="20"/>
    </w:rPr>
  </w:style>
  <w:style w:type="character" w:customStyle="1" w:styleId="aa">
    <w:name w:val="Текст примечания Знак"/>
    <w:basedOn w:val="a0"/>
    <w:link w:val="a9"/>
    <w:uiPriority w:val="99"/>
    <w:semiHidden/>
    <w:rsid w:val="00FC5BCD"/>
    <w:rPr>
      <w:sz w:val="20"/>
      <w:szCs w:val="20"/>
    </w:rPr>
  </w:style>
  <w:style w:type="paragraph" w:styleId="ab">
    <w:name w:val="annotation subject"/>
    <w:basedOn w:val="a9"/>
    <w:next w:val="a9"/>
    <w:link w:val="ac"/>
    <w:uiPriority w:val="99"/>
    <w:semiHidden/>
    <w:unhideWhenUsed/>
    <w:rsid w:val="00FC5BCD"/>
    <w:rPr>
      <w:b/>
      <w:bCs/>
    </w:rPr>
  </w:style>
  <w:style w:type="character" w:customStyle="1" w:styleId="ac">
    <w:name w:val="Тема примечания Знак"/>
    <w:basedOn w:val="aa"/>
    <w:link w:val="ab"/>
    <w:uiPriority w:val="99"/>
    <w:semiHidden/>
    <w:rsid w:val="00FC5BCD"/>
    <w:rPr>
      <w:b/>
      <w:bCs/>
      <w:sz w:val="20"/>
      <w:szCs w:val="20"/>
    </w:rPr>
  </w:style>
  <w:style w:type="paragraph" w:styleId="ad">
    <w:name w:val="Balloon Text"/>
    <w:basedOn w:val="a"/>
    <w:link w:val="ae"/>
    <w:uiPriority w:val="99"/>
    <w:semiHidden/>
    <w:unhideWhenUsed/>
    <w:rsid w:val="00FC5BC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C5BCD"/>
    <w:rPr>
      <w:rFonts w:ascii="Tahoma" w:hAnsi="Tahoma" w:cs="Tahoma"/>
      <w:sz w:val="16"/>
      <w:szCs w:val="16"/>
    </w:rPr>
  </w:style>
  <w:style w:type="character" w:styleId="af">
    <w:name w:val="Hyperlink"/>
    <w:basedOn w:val="a0"/>
    <w:unhideWhenUsed/>
    <w:rsid w:val="007B1586"/>
    <w:rPr>
      <w:color w:val="0000FF" w:themeColor="hyperlink"/>
      <w:u w:val="single"/>
    </w:rPr>
  </w:style>
  <w:style w:type="table" w:styleId="af0">
    <w:name w:val="Table Grid"/>
    <w:basedOn w:val="a1"/>
    <w:uiPriority w:val="59"/>
    <w:rsid w:val="00FA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13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t.ru/partner/dogov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7C685-E837-4BF4-9285-4B0E56CE3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3061</Words>
  <Characters>17452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Моисейченкова Людмила Ардавастовна</dc:creator>
  <cp:lastModifiedBy>Сатункина Наталья Осиповна</cp:lastModifiedBy>
  <cp:revision>5</cp:revision>
  <cp:lastPrinted>2013-07-29T06:22:00Z</cp:lastPrinted>
  <dcterms:created xsi:type="dcterms:W3CDTF">2025-06-20T10:54:00Z</dcterms:created>
  <dcterms:modified xsi:type="dcterms:W3CDTF">2025-06-20T12:02:00Z</dcterms:modified>
</cp:coreProperties>
</file>