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5A22C3" w:rsidRDefault="00264E1D" w:rsidP="00264E1D">
      <w:pPr>
        <w:jc w:val="center"/>
        <w:rPr>
          <w:bCs/>
        </w:rPr>
      </w:pPr>
    </w:p>
    <w:p w:rsidR="00264E1D" w:rsidRPr="005A22C3" w:rsidRDefault="00264E1D" w:rsidP="00264E1D">
      <w:pPr>
        <w:jc w:val="center"/>
        <w:rPr>
          <w:bCs/>
        </w:rPr>
      </w:pPr>
    </w:p>
    <w:p w:rsidR="00264E1D" w:rsidRPr="00264E1D" w:rsidRDefault="00264E1D" w:rsidP="00264E1D">
      <w:pPr>
        <w:jc w:val="center"/>
        <w:rPr>
          <w:bCs/>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B41A37" w:rsidRPr="00B41A37" w:rsidRDefault="00264E1D" w:rsidP="00B41A37">
      <w:pPr>
        <w:tabs>
          <w:tab w:val="left" w:pos="567"/>
        </w:tabs>
        <w:spacing w:after="120"/>
        <w:ind w:right="425"/>
        <w:rPr>
          <w:sz w:val="26"/>
          <w:szCs w:val="26"/>
        </w:rPr>
      </w:pPr>
      <w:r w:rsidRPr="009A2A76">
        <w:rPr>
          <w:sz w:val="26"/>
          <w:szCs w:val="26"/>
        </w:rPr>
        <w:t xml:space="preserve">на </w:t>
      </w:r>
      <w:r w:rsidR="001E2288">
        <w:rPr>
          <w:sz w:val="26"/>
          <w:szCs w:val="26"/>
        </w:rPr>
        <w:t xml:space="preserve"> право заключения </w:t>
      </w:r>
      <w:proofErr w:type="gramStart"/>
      <w:r w:rsidR="001E2288">
        <w:rPr>
          <w:sz w:val="26"/>
          <w:szCs w:val="26"/>
        </w:rPr>
        <w:t>договора</w:t>
      </w:r>
      <w:proofErr w:type="gramEnd"/>
      <w:r w:rsidR="001E2288">
        <w:rPr>
          <w:sz w:val="26"/>
          <w:szCs w:val="26"/>
        </w:rPr>
        <w:t xml:space="preserve"> на  оказание услуг по </w:t>
      </w:r>
      <w:r w:rsidR="009D0EA6">
        <w:rPr>
          <w:sz w:val="26"/>
          <w:szCs w:val="26"/>
        </w:rPr>
        <w:t>к</w:t>
      </w:r>
      <w:r w:rsidR="009D0EA6" w:rsidRPr="009D0EA6">
        <w:rPr>
          <w:sz w:val="26"/>
          <w:szCs w:val="26"/>
        </w:rPr>
        <w:t>оммерческому сопровождению деятельности Общества в массовом сегменте</w:t>
      </w:r>
    </w:p>
    <w:p w:rsidR="00264E1D" w:rsidRPr="009A2A76" w:rsidRDefault="00264E1D" w:rsidP="00264E1D">
      <w:pPr>
        <w:jc w:val="center"/>
        <w:rPr>
          <w:sz w:val="26"/>
          <w:szCs w:val="26"/>
        </w:rPr>
      </w:pP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3C6543">
        <w:rPr>
          <w:iCs/>
        </w:rPr>
        <w:t xml:space="preserve">08» декабря </w:t>
      </w:r>
      <w:r w:rsidRPr="00F84878">
        <w:rPr>
          <w:iCs/>
        </w:rPr>
        <w:t>201</w:t>
      </w:r>
      <w:r w:rsidR="003A5C17">
        <w:rPr>
          <w:iCs/>
        </w:rPr>
        <w:t>7</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3E541A" w:rsidRPr="00DA1AEE">
          <w:rPr>
            <w:rStyle w:val="a3"/>
            <w:iCs/>
          </w:rPr>
          <w:t>www.</w:t>
        </w:r>
        <w:r w:rsidR="003E541A" w:rsidRPr="00DA1AEE">
          <w:rPr>
            <w:rStyle w:val="a3"/>
            <w:iCs/>
            <w:lang w:val="en-US"/>
          </w:rPr>
          <w:t>moscow</w:t>
        </w:r>
        <w:r w:rsidR="003E541A" w:rsidRPr="00DA1AEE">
          <w:rPr>
            <w:rStyle w:val="a3"/>
            <w:iCs/>
          </w:rPr>
          <w:t>.</w:t>
        </w:r>
        <w:r w:rsidR="003E541A" w:rsidRPr="00DA1AEE">
          <w:rPr>
            <w:rStyle w:val="a3"/>
            <w:iCs/>
            <w:lang w:val="en-US"/>
          </w:rPr>
          <w:t>cnt</w:t>
        </w:r>
        <w:r w:rsidR="003E541A" w:rsidRPr="00DA1AEE">
          <w:rPr>
            <w:rStyle w:val="a3"/>
            <w:iCs/>
          </w:rPr>
          <w:t>.</w:t>
        </w:r>
        <w:proofErr w:type="spellStart"/>
        <w:r w:rsidR="003E541A" w:rsidRPr="00DA1AEE">
          <w:rPr>
            <w:rStyle w:val="a3"/>
            <w:iCs/>
          </w:rPr>
          <w:t>ru</w:t>
        </w:r>
        <w:proofErr w:type="spellEnd"/>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17</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264E1D" w:rsidRPr="008E3CB4" w:rsidRDefault="00264E1D" w:rsidP="00264E1D">
      <w:pPr>
        <w:pStyle w:val="12"/>
        <w:tabs>
          <w:tab w:val="right" w:leader="dot" w:pos="10196"/>
        </w:tabs>
        <w:spacing w:line="360" w:lineRule="auto"/>
        <w:rPr>
          <w:rFonts w:ascii="Calibri" w:hAnsi="Calibri"/>
          <w:noProof/>
          <w:sz w:val="22"/>
          <w:szCs w:val="22"/>
        </w:rPr>
      </w:pPr>
      <w:r>
        <w:fldChar w:fldCharType="begin"/>
      </w:r>
      <w:r>
        <w:instrText xml:space="preserve"> TOC \o "1-3" \h \z \u </w:instrText>
      </w:r>
      <w:r>
        <w:fldChar w:fldCharType="separate"/>
      </w:r>
      <w:hyperlink w:anchor="_Toc438578257" w:history="1">
        <w:r w:rsidRPr="009A3903">
          <w:rPr>
            <w:rStyle w:val="a3"/>
            <w:rFonts w:eastAsia="MS Mincho"/>
            <w:noProof/>
            <w:kern w:val="32"/>
            <w:lang w:val="x-none" w:eastAsia="x-none"/>
          </w:rPr>
          <w:t>ИЗВЕЩЕНИЕ О ЗАКУПКЕ</w:t>
        </w:r>
        <w:r>
          <w:rPr>
            <w:noProof/>
            <w:webHidden/>
          </w:rPr>
          <w:tab/>
        </w:r>
        <w:r>
          <w:rPr>
            <w:noProof/>
            <w:webHidden/>
          </w:rPr>
          <w:fldChar w:fldCharType="begin"/>
        </w:r>
        <w:r>
          <w:rPr>
            <w:noProof/>
            <w:webHidden/>
          </w:rPr>
          <w:instrText xml:space="preserve"> PAGEREF _Toc438578257 \h </w:instrText>
        </w:r>
        <w:r>
          <w:rPr>
            <w:noProof/>
            <w:webHidden/>
          </w:rPr>
        </w:r>
        <w:r>
          <w:rPr>
            <w:noProof/>
            <w:webHidden/>
          </w:rPr>
          <w:fldChar w:fldCharType="separate"/>
        </w:r>
        <w:r>
          <w:rPr>
            <w:noProof/>
            <w:webHidden/>
          </w:rPr>
          <w:t>3</w:t>
        </w:r>
        <w:r>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58" w:history="1">
        <w:r w:rsidR="00264E1D" w:rsidRPr="009A3903">
          <w:rPr>
            <w:rStyle w:val="a3"/>
            <w:rFonts w:eastAsia="MS Mincho"/>
            <w:noProof/>
            <w:kern w:val="32"/>
            <w:lang w:eastAsia="x-none"/>
          </w:rPr>
          <w:t>ДОКУМЕНТАЦИЯ О ЗАКУПКЕ</w:t>
        </w:r>
        <w:r w:rsidR="00264E1D">
          <w:rPr>
            <w:noProof/>
            <w:webHidden/>
          </w:rPr>
          <w:tab/>
        </w:r>
        <w:r w:rsidR="00264E1D">
          <w:rPr>
            <w:noProof/>
            <w:webHidden/>
          </w:rPr>
          <w:fldChar w:fldCharType="begin"/>
        </w:r>
        <w:r w:rsidR="00264E1D">
          <w:rPr>
            <w:noProof/>
            <w:webHidden/>
          </w:rPr>
          <w:instrText xml:space="preserve"> PAGEREF _Toc438578258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59" w:history="1">
        <w:r w:rsidR="00264E1D" w:rsidRPr="009A3903">
          <w:rPr>
            <w:rStyle w:val="a3"/>
            <w:rFonts w:eastAsia="MS Mincho"/>
            <w:noProof/>
            <w:kern w:val="32"/>
            <w:lang w:val="x-none" w:eastAsia="x-none"/>
          </w:rPr>
          <w:t>РАЗДЕЛ I. ТЕРМИНЫ И ОПРЕДЕЛЕНИЯ</w:t>
        </w:r>
        <w:r w:rsidR="00264E1D">
          <w:rPr>
            <w:noProof/>
            <w:webHidden/>
          </w:rPr>
          <w:tab/>
        </w:r>
        <w:r w:rsidR="00264E1D">
          <w:rPr>
            <w:noProof/>
            <w:webHidden/>
          </w:rPr>
          <w:fldChar w:fldCharType="begin"/>
        </w:r>
        <w:r w:rsidR="00264E1D">
          <w:rPr>
            <w:noProof/>
            <w:webHidden/>
          </w:rPr>
          <w:instrText xml:space="preserve"> PAGEREF _Toc438578259 \h </w:instrText>
        </w:r>
        <w:r w:rsidR="00264E1D">
          <w:rPr>
            <w:noProof/>
            <w:webHidden/>
          </w:rPr>
        </w:r>
        <w:r w:rsidR="00264E1D">
          <w:rPr>
            <w:noProof/>
            <w:webHidden/>
          </w:rPr>
          <w:fldChar w:fldCharType="separate"/>
        </w:r>
        <w:r w:rsidR="00264E1D">
          <w:rPr>
            <w:noProof/>
            <w:webHidden/>
          </w:rPr>
          <w:t>5</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0" w:history="1">
        <w:r w:rsidR="00264E1D" w:rsidRPr="009A3903">
          <w:rPr>
            <w:rStyle w:val="a3"/>
            <w:rFonts w:eastAsia="MS Mincho"/>
            <w:noProof/>
            <w:kern w:val="32"/>
            <w:lang w:val="x-none" w:eastAsia="x-none"/>
          </w:rPr>
          <w:t xml:space="preserve">РАЗДЕЛ II. </w:t>
        </w:r>
        <w:r w:rsidR="00264E1D" w:rsidRPr="009A3903">
          <w:rPr>
            <w:rStyle w:val="a3"/>
            <w:rFonts w:eastAsia="MS Mincho"/>
            <w:noProof/>
            <w:kern w:val="32"/>
            <w:lang w:eastAsia="x-none"/>
          </w:rPr>
          <w:t>ИНФОРМАЦИОННАЯ КАРТА</w:t>
        </w:r>
        <w:r w:rsidR="00264E1D">
          <w:rPr>
            <w:noProof/>
            <w:webHidden/>
          </w:rPr>
          <w:tab/>
        </w:r>
        <w:r w:rsidR="00264E1D">
          <w:rPr>
            <w:noProof/>
            <w:webHidden/>
          </w:rPr>
          <w:fldChar w:fldCharType="begin"/>
        </w:r>
        <w:r w:rsidR="00264E1D">
          <w:rPr>
            <w:noProof/>
            <w:webHidden/>
          </w:rPr>
          <w:instrText xml:space="preserve"> PAGEREF _Toc438578260 \h </w:instrText>
        </w:r>
        <w:r w:rsidR="00264E1D">
          <w:rPr>
            <w:noProof/>
            <w:webHidden/>
          </w:rPr>
        </w:r>
        <w:r w:rsidR="00264E1D">
          <w:rPr>
            <w:noProof/>
            <w:webHidden/>
          </w:rPr>
          <w:fldChar w:fldCharType="separate"/>
        </w:r>
        <w:r w:rsidR="00264E1D">
          <w:rPr>
            <w:noProof/>
            <w:webHidden/>
          </w:rPr>
          <w:t>7</w:t>
        </w:r>
        <w:r w:rsidR="00264E1D">
          <w:rPr>
            <w:noProof/>
            <w:webHidden/>
          </w:rPr>
          <w:fldChar w:fldCharType="end"/>
        </w:r>
      </w:hyperlink>
    </w:p>
    <w:p w:rsidR="00264E1D" w:rsidRPr="008E3CB4" w:rsidRDefault="003C654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1" w:history="1">
        <w:r w:rsidR="00264E1D" w:rsidRPr="009A3903">
          <w:rPr>
            <w:rStyle w:val="a3"/>
          </w:rPr>
          <w:t>2.1. Общие сведения о закупке</w:t>
        </w:r>
        <w:r w:rsidR="00264E1D">
          <w:rPr>
            <w:webHidden/>
          </w:rPr>
          <w:tab/>
        </w:r>
        <w:r w:rsidR="00264E1D">
          <w:rPr>
            <w:webHidden/>
          </w:rPr>
          <w:fldChar w:fldCharType="begin"/>
        </w:r>
        <w:r w:rsidR="00264E1D">
          <w:rPr>
            <w:webHidden/>
          </w:rPr>
          <w:instrText xml:space="preserve"> PAGEREF _Toc438578261 \h </w:instrText>
        </w:r>
        <w:r w:rsidR="00264E1D">
          <w:rPr>
            <w:webHidden/>
          </w:rPr>
        </w:r>
        <w:r w:rsidR="00264E1D">
          <w:rPr>
            <w:webHidden/>
          </w:rPr>
          <w:fldChar w:fldCharType="separate"/>
        </w:r>
        <w:r w:rsidR="00264E1D">
          <w:rPr>
            <w:webHidden/>
          </w:rPr>
          <w:t>7</w:t>
        </w:r>
        <w:r w:rsidR="00264E1D">
          <w:rPr>
            <w:webHidden/>
          </w:rPr>
          <w:fldChar w:fldCharType="end"/>
        </w:r>
      </w:hyperlink>
    </w:p>
    <w:p w:rsidR="00264E1D" w:rsidRPr="008E3CB4" w:rsidRDefault="003C654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2" w:history="1">
        <w:r w:rsidR="00264E1D" w:rsidRPr="009A3903">
          <w:rPr>
            <w:rStyle w:val="a3"/>
          </w:rPr>
          <w:t>2.2. Документы, предоставляемые Претендентом</w:t>
        </w:r>
        <w:r w:rsidR="00264E1D">
          <w:rPr>
            <w:webHidden/>
          </w:rPr>
          <w:tab/>
        </w:r>
        <w:r w:rsidR="00264E1D">
          <w:rPr>
            <w:webHidden/>
          </w:rPr>
          <w:fldChar w:fldCharType="begin"/>
        </w:r>
        <w:r w:rsidR="00264E1D">
          <w:rPr>
            <w:webHidden/>
          </w:rPr>
          <w:instrText xml:space="preserve"> PAGEREF _Toc438578262 \h </w:instrText>
        </w:r>
        <w:r w:rsidR="00264E1D">
          <w:rPr>
            <w:webHidden/>
          </w:rPr>
        </w:r>
        <w:r w:rsidR="00264E1D">
          <w:rPr>
            <w:webHidden/>
          </w:rPr>
          <w:fldChar w:fldCharType="separate"/>
        </w:r>
        <w:r w:rsidR="00264E1D">
          <w:rPr>
            <w:webHidden/>
          </w:rPr>
          <w:t>11</w:t>
        </w:r>
        <w:r w:rsidR="00264E1D">
          <w:rPr>
            <w:webHidden/>
          </w:rPr>
          <w:fldChar w:fldCharType="end"/>
        </w:r>
      </w:hyperlink>
    </w:p>
    <w:p w:rsidR="00264E1D" w:rsidRPr="008E3CB4" w:rsidRDefault="003C6543" w:rsidP="00264E1D">
      <w:pPr>
        <w:pStyle w:val="2"/>
        <w:numPr>
          <w:ilvl w:val="0"/>
          <w:numId w:val="0"/>
        </w:numPr>
        <w:spacing w:line="360" w:lineRule="auto"/>
        <w:ind w:left="240"/>
        <w:rPr>
          <w:rFonts w:ascii="Calibri" w:eastAsia="Times New Roman" w:hAnsi="Calibri"/>
          <w:b w:val="0"/>
          <w:i w:val="0"/>
          <w:iCs w:val="0"/>
          <w:sz w:val="22"/>
          <w:szCs w:val="22"/>
          <w:lang w:val="ru-RU" w:eastAsia="ru-RU"/>
        </w:rPr>
      </w:pPr>
      <w:hyperlink w:anchor="_Toc438578263" w:history="1">
        <w:r w:rsidR="00264E1D" w:rsidRPr="009A3903">
          <w:rPr>
            <w:rStyle w:val="a3"/>
          </w:rPr>
          <w:t>2.3. Условия заключения и исполнения договора</w:t>
        </w:r>
        <w:r w:rsidR="00264E1D">
          <w:rPr>
            <w:webHidden/>
          </w:rPr>
          <w:tab/>
        </w:r>
        <w:r w:rsidR="00264E1D">
          <w:rPr>
            <w:webHidden/>
          </w:rPr>
          <w:fldChar w:fldCharType="begin"/>
        </w:r>
        <w:r w:rsidR="00264E1D">
          <w:rPr>
            <w:webHidden/>
          </w:rPr>
          <w:instrText xml:space="preserve"> PAGEREF _Toc438578263 \h </w:instrText>
        </w:r>
        <w:r w:rsidR="00264E1D">
          <w:rPr>
            <w:webHidden/>
          </w:rPr>
        </w:r>
        <w:r w:rsidR="00264E1D">
          <w:rPr>
            <w:webHidden/>
          </w:rPr>
          <w:fldChar w:fldCharType="separate"/>
        </w:r>
        <w:r w:rsidR="00264E1D">
          <w:rPr>
            <w:webHidden/>
          </w:rPr>
          <w:t>14</w:t>
        </w:r>
        <w:r w:rsidR="00264E1D">
          <w:rPr>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4" w:history="1">
        <w:r w:rsidR="00264E1D" w:rsidRPr="009A3903">
          <w:rPr>
            <w:rStyle w:val="a3"/>
            <w:rFonts w:eastAsia="MS Mincho"/>
            <w:noProof/>
            <w:kern w:val="32"/>
            <w:lang w:val="x-none" w:eastAsia="x-none"/>
          </w:rPr>
          <w:t>ФОРМА</w:t>
        </w:r>
        <w:r w:rsidR="00264E1D" w:rsidRPr="009A3903">
          <w:rPr>
            <w:rStyle w:val="a3"/>
            <w:rFonts w:eastAsia="MS Mincho"/>
            <w:noProof/>
            <w:kern w:val="32"/>
            <w:lang w:eastAsia="x-none"/>
          </w:rPr>
          <w:t xml:space="preserve"> № 1</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ДЛЯ ПРЕДОСТАВЛЕНИЯ ИНФОРМАЦИИ РАСКРЫВАЮЩЕЙ ИНФОРМАЦИЮ В ОТНОШЕНИИ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ВСЕЙ ЦЕПОЧКИ</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СОБСТВЕННИКОВ ПРЕТЕНДЕНТА</w:t>
        </w:r>
        <w:r w:rsidR="00264E1D" w:rsidRPr="009A3903">
          <w:rPr>
            <w:rStyle w:val="a3"/>
            <w:rFonts w:eastAsia="MS Mincho"/>
            <w:noProof/>
            <w:kern w:val="32"/>
            <w:lang w:val="x-none" w:eastAsia="x-none"/>
          </w:rPr>
          <w:t xml:space="preserve">, </w:t>
        </w:r>
        <w:r w:rsidR="00264E1D" w:rsidRPr="009A3903">
          <w:rPr>
            <w:rStyle w:val="a3"/>
            <w:rFonts w:eastAsia="MS Mincho"/>
            <w:noProof/>
            <w:kern w:val="32"/>
            <w:lang w:eastAsia="x-none"/>
          </w:rPr>
          <w:t xml:space="preserve">ВКЛЮЧАЯ БЕНЕФИЦИАРОВ </w:t>
        </w:r>
        <w:r w:rsidR="00264E1D" w:rsidRPr="009A3903">
          <w:rPr>
            <w:rStyle w:val="a3"/>
            <w:rFonts w:eastAsia="MS Mincho"/>
            <w:noProof/>
            <w:kern w:val="32"/>
            <w:lang w:val="x-none" w:eastAsia="x-none"/>
          </w:rPr>
          <w:t>(</w:t>
        </w:r>
        <w:r w:rsidR="00264E1D" w:rsidRPr="009A3903">
          <w:rPr>
            <w:rStyle w:val="a3"/>
            <w:rFonts w:eastAsia="MS Mincho"/>
            <w:noProof/>
            <w:kern w:val="32"/>
            <w:lang w:eastAsia="x-none"/>
          </w:rPr>
          <w:t>В ТОМ ЧИСЛЕ КОНЕЧНЫХ)</w:t>
        </w:r>
        <w:r w:rsidR="00264E1D">
          <w:rPr>
            <w:noProof/>
            <w:webHidden/>
          </w:rPr>
          <w:tab/>
        </w:r>
        <w:r w:rsidR="00264E1D">
          <w:rPr>
            <w:noProof/>
            <w:webHidden/>
          </w:rPr>
          <w:fldChar w:fldCharType="begin"/>
        </w:r>
        <w:r w:rsidR="00264E1D">
          <w:rPr>
            <w:noProof/>
            <w:webHidden/>
          </w:rPr>
          <w:instrText xml:space="preserve"> PAGEREF _Toc438578264 \h </w:instrText>
        </w:r>
        <w:r w:rsidR="00264E1D">
          <w:rPr>
            <w:noProof/>
            <w:webHidden/>
          </w:rPr>
        </w:r>
        <w:r w:rsidR="00264E1D">
          <w:rPr>
            <w:noProof/>
            <w:webHidden/>
          </w:rPr>
          <w:fldChar w:fldCharType="separate"/>
        </w:r>
        <w:r w:rsidR="00264E1D">
          <w:rPr>
            <w:noProof/>
            <w:webHidden/>
          </w:rPr>
          <w:t>16</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5" w:history="1">
        <w:r w:rsidR="00264E1D" w:rsidRPr="009A3903">
          <w:rPr>
            <w:rStyle w:val="a3"/>
            <w:rFonts w:eastAsia="MS Mincho"/>
            <w:noProof/>
            <w:kern w:val="32"/>
            <w:lang w:val="x-none" w:eastAsia="x-none"/>
          </w:rPr>
          <w:t xml:space="preserve">Форма </w:t>
        </w:r>
        <w:r w:rsidR="00264E1D" w:rsidRPr="009A3903">
          <w:rPr>
            <w:rStyle w:val="a3"/>
            <w:rFonts w:eastAsia="MS Mincho"/>
            <w:noProof/>
            <w:kern w:val="32"/>
            <w:lang w:eastAsia="x-none"/>
          </w:rPr>
          <w:t>2</w:t>
        </w:r>
        <w:r w:rsidR="00264E1D" w:rsidRPr="009A3903">
          <w:rPr>
            <w:rStyle w:val="a3"/>
            <w:noProof/>
          </w:rPr>
          <w:t xml:space="preserve"> </w:t>
        </w:r>
        <w:r w:rsidR="00264E1D" w:rsidRPr="009A3903">
          <w:rPr>
            <w:rStyle w:val="a3"/>
            <w:rFonts w:eastAsia="MS Mincho"/>
            <w:noProof/>
            <w:kern w:val="32"/>
            <w:lang w:eastAsia="x-none"/>
          </w:rPr>
          <w:t>Декларация о соответствии участника закупки критериям отнесения к субъектам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_Toc438578265 \h </w:instrText>
        </w:r>
        <w:r w:rsidR="00264E1D">
          <w:rPr>
            <w:noProof/>
            <w:webHidden/>
          </w:rPr>
        </w:r>
        <w:r w:rsidR="00264E1D">
          <w:rPr>
            <w:noProof/>
            <w:webHidden/>
          </w:rPr>
          <w:fldChar w:fldCharType="separate"/>
        </w:r>
        <w:r w:rsidR="00264E1D">
          <w:rPr>
            <w:noProof/>
            <w:webHidden/>
          </w:rPr>
          <w:t>17</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6" w:history="1">
        <w:r w:rsidR="00264E1D" w:rsidRPr="009A390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264E1D">
          <w:rPr>
            <w:noProof/>
            <w:webHidden/>
          </w:rPr>
          <w:tab/>
        </w:r>
        <w:r w:rsidR="00264E1D">
          <w:rPr>
            <w:noProof/>
            <w:webHidden/>
          </w:rPr>
          <w:fldChar w:fldCharType="begin"/>
        </w:r>
        <w:r w:rsidR="00264E1D">
          <w:rPr>
            <w:noProof/>
            <w:webHidden/>
          </w:rPr>
          <w:instrText xml:space="preserve"> PAGEREF _Toc438578266 \h </w:instrText>
        </w:r>
        <w:r w:rsidR="00264E1D">
          <w:rPr>
            <w:noProof/>
            <w:webHidden/>
          </w:rPr>
        </w:r>
        <w:r w:rsidR="00264E1D">
          <w:rPr>
            <w:noProof/>
            <w:webHidden/>
          </w:rPr>
          <w:fldChar w:fldCharType="separate"/>
        </w:r>
        <w:r w:rsidR="00264E1D">
          <w:rPr>
            <w:noProof/>
            <w:webHidden/>
          </w:rPr>
          <w:t>21</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7" w:history="1">
        <w:r w:rsidR="00264E1D" w:rsidRPr="009A3903">
          <w:rPr>
            <w:rStyle w:val="a3"/>
            <w:rFonts w:eastAsia="MS Mincho"/>
            <w:noProof/>
            <w:kern w:val="32"/>
            <w:lang w:val="x-none" w:eastAsia="x-none"/>
          </w:rPr>
          <w:t>РАЗДЕЛ I</w:t>
        </w:r>
        <w:r w:rsidR="00264E1D" w:rsidRPr="009A3903">
          <w:rPr>
            <w:rStyle w:val="a3"/>
            <w:rFonts w:eastAsia="MS Mincho"/>
            <w:noProof/>
            <w:kern w:val="32"/>
            <w:lang w:val="en-US" w:eastAsia="x-none"/>
          </w:rPr>
          <w:t>II</w:t>
        </w:r>
        <w:r w:rsidR="00264E1D" w:rsidRPr="009A3903">
          <w:rPr>
            <w:rStyle w:val="a3"/>
            <w:rFonts w:eastAsia="MS Mincho"/>
            <w:noProof/>
            <w:kern w:val="32"/>
            <w:lang w:val="x-none" w:eastAsia="x-none"/>
          </w:rPr>
          <w:t>. Техническое задание</w:t>
        </w:r>
        <w:r w:rsidR="00264E1D">
          <w:rPr>
            <w:noProof/>
            <w:webHidden/>
          </w:rPr>
          <w:tab/>
        </w:r>
        <w:r w:rsidR="00264E1D">
          <w:rPr>
            <w:noProof/>
            <w:webHidden/>
          </w:rPr>
          <w:fldChar w:fldCharType="begin"/>
        </w:r>
        <w:r w:rsidR="00264E1D">
          <w:rPr>
            <w:noProof/>
            <w:webHidden/>
          </w:rPr>
          <w:instrText xml:space="preserve"> PAGEREF _Toc438578267 \h </w:instrText>
        </w:r>
        <w:r w:rsidR="00264E1D">
          <w:rPr>
            <w:noProof/>
            <w:webHidden/>
          </w:rPr>
        </w:r>
        <w:r w:rsidR="00264E1D">
          <w:rPr>
            <w:noProof/>
            <w:webHidden/>
          </w:rPr>
          <w:fldChar w:fldCharType="separate"/>
        </w:r>
        <w:r w:rsidR="00264E1D">
          <w:rPr>
            <w:noProof/>
            <w:webHidden/>
          </w:rPr>
          <w:t>24</w:t>
        </w:r>
        <w:r w:rsidR="00264E1D">
          <w:rPr>
            <w:noProof/>
            <w:webHidden/>
          </w:rPr>
          <w:fldChar w:fldCharType="end"/>
        </w:r>
      </w:hyperlink>
    </w:p>
    <w:p w:rsidR="00264E1D" w:rsidRPr="008E3CB4" w:rsidRDefault="003C6543" w:rsidP="00264E1D">
      <w:pPr>
        <w:pStyle w:val="12"/>
        <w:tabs>
          <w:tab w:val="right" w:leader="dot" w:pos="10196"/>
        </w:tabs>
        <w:spacing w:line="360" w:lineRule="auto"/>
        <w:rPr>
          <w:rFonts w:ascii="Calibri" w:hAnsi="Calibri"/>
          <w:noProof/>
          <w:sz w:val="22"/>
          <w:szCs w:val="22"/>
        </w:rPr>
      </w:pPr>
      <w:hyperlink w:anchor="_Toc438578268" w:history="1">
        <w:r w:rsidR="00264E1D" w:rsidRPr="009A3903">
          <w:rPr>
            <w:rStyle w:val="a3"/>
            <w:rFonts w:eastAsia="MS Mincho"/>
            <w:noProof/>
            <w:kern w:val="32"/>
            <w:lang w:val="x-none" w:eastAsia="x-none"/>
          </w:rPr>
          <w:t xml:space="preserve">РАЗДЕЛ </w:t>
        </w:r>
        <w:r w:rsidR="00264E1D" w:rsidRPr="009A3903">
          <w:rPr>
            <w:rStyle w:val="a3"/>
            <w:rFonts w:eastAsia="MS Mincho"/>
            <w:noProof/>
            <w:kern w:val="32"/>
            <w:lang w:val="en-US" w:eastAsia="x-none"/>
          </w:rPr>
          <w:t>I</w:t>
        </w:r>
        <w:r w:rsidR="00264E1D" w:rsidRPr="009A3903">
          <w:rPr>
            <w:rStyle w:val="a3"/>
            <w:rFonts w:eastAsia="MS Mincho"/>
            <w:noProof/>
            <w:kern w:val="32"/>
            <w:lang w:val="x-none" w:eastAsia="x-none"/>
          </w:rPr>
          <w:t>V. Проект договора</w:t>
        </w:r>
        <w:r w:rsidR="00264E1D">
          <w:rPr>
            <w:noProof/>
            <w:webHidden/>
          </w:rPr>
          <w:tab/>
        </w:r>
        <w:r w:rsidR="00264E1D">
          <w:rPr>
            <w:noProof/>
            <w:webHidden/>
          </w:rPr>
          <w:fldChar w:fldCharType="begin"/>
        </w:r>
        <w:r w:rsidR="00264E1D">
          <w:rPr>
            <w:noProof/>
            <w:webHidden/>
          </w:rPr>
          <w:instrText xml:space="preserve"> PAGEREF _Toc438578268 \h </w:instrText>
        </w:r>
        <w:r w:rsidR="00264E1D">
          <w:rPr>
            <w:noProof/>
            <w:webHidden/>
          </w:rPr>
        </w:r>
        <w:r w:rsidR="00264E1D">
          <w:rPr>
            <w:noProof/>
            <w:webHidden/>
          </w:rPr>
          <w:fldChar w:fldCharType="separate"/>
        </w:r>
        <w:r w:rsidR="00264E1D">
          <w:rPr>
            <w:noProof/>
            <w:webHidden/>
          </w:rPr>
          <w:t>25</w:t>
        </w:r>
        <w:r w:rsidR="00264E1D">
          <w:rPr>
            <w:noProof/>
            <w:webHidden/>
          </w:rPr>
          <w:fldChar w:fldCharType="end"/>
        </w:r>
      </w:hyperlink>
    </w:p>
    <w:p w:rsidR="00264E1D" w:rsidRDefault="00264E1D" w:rsidP="00264E1D">
      <w:pPr>
        <w:pStyle w:val="affa"/>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438578257"/>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9D0EA6" w:rsidRDefault="00264E1D" w:rsidP="001E2288">
      <w:pPr>
        <w:ind w:firstLine="709"/>
        <w:jc w:val="both"/>
        <w:rPr>
          <w:bCs/>
        </w:rPr>
      </w:pPr>
      <w:r w:rsidRPr="000D1B39">
        <w:rPr>
          <w:bCs/>
        </w:rPr>
        <w:t>Публичное акционерное общество «Центральный телеграф» (далее - ПАО «</w:t>
      </w:r>
      <w:proofErr w:type="spellStart"/>
      <w:r w:rsidRPr="000D1B39">
        <w:rPr>
          <w:bCs/>
        </w:rPr>
        <w:t>Центральынй</w:t>
      </w:r>
      <w:proofErr w:type="spellEnd"/>
      <w:r w:rsidRPr="000D1B39">
        <w:rPr>
          <w:bCs/>
        </w:rPr>
        <w:t xml:space="preserve"> телеграф»</w:t>
      </w:r>
      <w:r w:rsidRPr="000D1B39">
        <w:t xml:space="preserve">, Заказчик) объявляет о проведении закупки способом - </w:t>
      </w:r>
      <w:r w:rsidRPr="00F6477B">
        <w:t xml:space="preserve">Открытая закупка у единственного поставщика (исполнителя, подрядчика) на </w:t>
      </w:r>
      <w:r w:rsidR="009D0EA6" w:rsidRPr="009D0EA6">
        <w:rPr>
          <w:bCs/>
        </w:rPr>
        <w:t xml:space="preserve">право заключения договора на  оказание услуг по </w:t>
      </w:r>
      <w:r w:rsidR="004623B5">
        <w:rPr>
          <w:bCs/>
        </w:rPr>
        <w:t>к</w:t>
      </w:r>
      <w:r w:rsidR="009D0EA6" w:rsidRPr="009D0EA6">
        <w:rPr>
          <w:bCs/>
        </w:rPr>
        <w:t xml:space="preserve">оммерческому сопровождению деятельности Общества в массовом сегменте </w:t>
      </w:r>
      <w:r w:rsidRPr="009D0EA6">
        <w:rPr>
          <w:bCs/>
        </w:rPr>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1E2288"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264E1D" w:rsidRPr="001E2288" w:rsidRDefault="001E2288" w:rsidP="001E2288">
            <w:pPr>
              <w:pStyle w:val="Default"/>
              <w:rPr>
                <w:bCs/>
              </w:rPr>
            </w:pPr>
            <w:r>
              <w:rPr>
                <w:bCs/>
              </w:rPr>
              <w:t>Рецко Артём Юрьевич</w:t>
            </w:r>
          </w:p>
          <w:p w:rsidR="00264E1D" w:rsidRPr="001E2288" w:rsidRDefault="00264E1D" w:rsidP="001E2288">
            <w:pPr>
              <w:pStyle w:val="Default"/>
              <w:rPr>
                <w:iCs/>
              </w:rPr>
            </w:pPr>
            <w:r w:rsidRPr="00F84878">
              <w:rPr>
                <w:bCs/>
              </w:rPr>
              <w:t>тел</w:t>
            </w:r>
            <w:r w:rsidRPr="001E2288">
              <w:rPr>
                <w:bCs/>
              </w:rPr>
              <w:t>. + 7 (</w:t>
            </w:r>
            <w:r w:rsidR="001E2288">
              <w:rPr>
                <w:bCs/>
              </w:rPr>
              <w:t>495) 855 4863</w:t>
            </w:r>
            <w:r w:rsidRPr="001E2288">
              <w:rPr>
                <w:bCs/>
              </w:rPr>
              <w:t xml:space="preserve"> </w:t>
            </w:r>
            <w:r w:rsidRPr="00F84878">
              <w:rPr>
                <w:bCs/>
                <w:lang w:val="en-US"/>
              </w:rPr>
              <w:t>e</w:t>
            </w:r>
            <w:r w:rsidRPr="001E2288">
              <w:rPr>
                <w:bCs/>
              </w:rPr>
              <w:t>-</w:t>
            </w:r>
            <w:r w:rsidRPr="00F84878">
              <w:rPr>
                <w:bCs/>
                <w:lang w:val="en-US"/>
              </w:rPr>
              <w:t>mail</w:t>
            </w:r>
            <w:r w:rsidRPr="001E2288">
              <w:rPr>
                <w:bCs/>
              </w:rPr>
              <w:t>:</w:t>
            </w:r>
            <w:r w:rsidRPr="001E2288">
              <w:rPr>
                <w:rFonts w:eastAsia="Times New Roman"/>
                <w:color w:val="777777"/>
                <w:lang w:eastAsia="ru-RU"/>
              </w:rPr>
              <w:t xml:space="preserve"> </w:t>
            </w:r>
            <w:proofErr w:type="spellStart"/>
            <w:r w:rsidR="001E2288">
              <w:rPr>
                <w:bCs/>
                <w:lang w:val="en-US"/>
              </w:rPr>
              <w:t>artem</w:t>
            </w:r>
            <w:proofErr w:type="spellEnd"/>
            <w:r w:rsidR="001E2288" w:rsidRPr="001E2288">
              <w:rPr>
                <w:bCs/>
              </w:rPr>
              <w:t>_</w:t>
            </w:r>
            <w:proofErr w:type="spellStart"/>
            <w:r w:rsidR="001E2288">
              <w:rPr>
                <w:bCs/>
                <w:lang w:val="en-US"/>
              </w:rPr>
              <w:t>retsko</w:t>
            </w:r>
            <w:proofErr w:type="spellEnd"/>
            <w:r w:rsidRPr="001E2288">
              <w:rPr>
                <w:bCs/>
              </w:rPr>
              <w:t>@</w:t>
            </w:r>
            <w:proofErr w:type="spellStart"/>
            <w:r w:rsidRPr="00F84878">
              <w:rPr>
                <w:bCs/>
                <w:lang w:val="en-US"/>
              </w:rPr>
              <w:t>rt</w:t>
            </w:r>
            <w:proofErr w:type="spellEnd"/>
            <w:r w:rsidRPr="001E2288">
              <w:rPr>
                <w:bCs/>
              </w:rPr>
              <w:t>.</w:t>
            </w:r>
            <w:proofErr w:type="spellStart"/>
            <w:r w:rsidRPr="00F84878">
              <w:rPr>
                <w:bCs/>
                <w:lang w:val="en-US"/>
              </w:rPr>
              <w:t>ru</w:t>
            </w:r>
            <w:proofErr w:type="spellEnd"/>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Pr="003404E5" w:rsidRDefault="00264E1D" w:rsidP="003404E5">
            <w:pPr>
              <w:autoSpaceDE w:val="0"/>
              <w:autoSpaceDN w:val="0"/>
              <w:adjustRightInd w:val="0"/>
              <w:jc w:val="both"/>
              <w:rPr>
                <w:rFonts w:eastAsia="Calibri"/>
              </w:rPr>
            </w:pPr>
            <w:r w:rsidRPr="003404E5">
              <w:rPr>
                <w:rFonts w:eastAsia="Calibri"/>
              </w:rPr>
              <w:t xml:space="preserve">Договор </w:t>
            </w:r>
            <w:r w:rsidR="003404E5" w:rsidRPr="003404E5">
              <w:rPr>
                <w:rFonts w:eastAsia="Calibri"/>
              </w:rPr>
              <w:t xml:space="preserve">на  оказание </w:t>
            </w:r>
            <w:r w:rsidR="009D0EA6" w:rsidRPr="009D0EA6">
              <w:rPr>
                <w:rFonts w:eastAsia="Calibri"/>
              </w:rPr>
              <w:t>услуг по коммерческому сопровождению деятельности Общества в массовом сегменте</w:t>
            </w: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3C6543" w:rsidRDefault="003C6543" w:rsidP="000D1B39">
            <w:pPr>
              <w:pStyle w:val="Default"/>
              <w:jc w:val="both"/>
            </w:pPr>
            <w:r>
              <w:t>58 230 640</w:t>
            </w:r>
            <w:r w:rsidR="009B54EF">
              <w:t xml:space="preserve"> </w:t>
            </w:r>
            <w:r w:rsidR="00743584">
              <w:t>(</w:t>
            </w:r>
            <w:r w:rsidR="009D0EA6">
              <w:t xml:space="preserve">пятьдесят </w:t>
            </w:r>
            <w:r>
              <w:t>восемь миллионов двести тридцать тысяч шестьсот сорок</w:t>
            </w:r>
            <w:r w:rsidR="00743584">
              <w:t>)</w:t>
            </w:r>
            <w:r w:rsidR="00743584" w:rsidRPr="00203562">
              <w:t xml:space="preserve"> </w:t>
            </w:r>
            <w:r w:rsidR="00743584">
              <w:t>рублей 00 копеек,</w:t>
            </w:r>
            <w:r w:rsidR="00743584" w:rsidRPr="00203562">
              <w:t xml:space="preserve"> </w:t>
            </w:r>
          </w:p>
          <w:p w:rsidR="003C6543" w:rsidRDefault="003C6543" w:rsidP="000D1B39">
            <w:pPr>
              <w:pStyle w:val="Default"/>
              <w:jc w:val="both"/>
            </w:pPr>
          </w:p>
          <w:p w:rsidR="00743584" w:rsidRDefault="00743584" w:rsidP="000D1B39">
            <w:pPr>
              <w:pStyle w:val="Default"/>
              <w:jc w:val="both"/>
              <w:rPr>
                <w:iCs/>
                <w:color w:val="auto"/>
              </w:rPr>
            </w:pPr>
            <w:r w:rsidRPr="00203562">
              <w:t>в том числе НДС</w:t>
            </w:r>
            <w:r>
              <w:t xml:space="preserve"> (18%) </w:t>
            </w:r>
            <w:r w:rsidR="004623B5">
              <w:t>8</w:t>
            </w:r>
            <w:r w:rsidR="003C6543">
              <w:t> 882 640</w:t>
            </w:r>
            <w:r>
              <w:t xml:space="preserve"> (</w:t>
            </w:r>
            <w:r w:rsidR="004623B5">
              <w:t xml:space="preserve">восемь миллионов </w:t>
            </w:r>
            <w:r w:rsidR="003C6543">
              <w:t>восемьсот восемьдесят две тысячи шестьсот сорок</w:t>
            </w:r>
            <w:r>
              <w:t>) рублей 00 копеек</w:t>
            </w:r>
            <w:r w:rsidRPr="001E2288">
              <w:rPr>
                <w:iCs/>
                <w:color w:val="auto"/>
              </w:rPr>
              <w:t xml:space="preserve"> </w:t>
            </w:r>
          </w:p>
          <w:p w:rsidR="003C6543" w:rsidRDefault="003C6543" w:rsidP="000D1B39">
            <w:pPr>
              <w:pStyle w:val="Default"/>
              <w:jc w:val="both"/>
              <w:rPr>
                <w:iCs/>
                <w:color w:val="auto"/>
              </w:rPr>
            </w:pPr>
          </w:p>
          <w:p w:rsidR="00264E1D" w:rsidRPr="00BB6C80" w:rsidRDefault="003C6543" w:rsidP="003C6543">
            <w:pPr>
              <w:pStyle w:val="Default"/>
              <w:jc w:val="both"/>
              <w:rPr>
                <w:iCs/>
                <w:color w:val="auto"/>
              </w:rPr>
            </w:pPr>
            <w:r>
              <w:rPr>
                <w:iCs/>
                <w:color w:val="auto"/>
              </w:rPr>
              <w:t>49 348 000,00</w:t>
            </w:r>
            <w:r w:rsidR="001E2288" w:rsidRPr="001E2288">
              <w:rPr>
                <w:iCs/>
                <w:color w:val="auto"/>
              </w:rPr>
              <w:t xml:space="preserve"> </w:t>
            </w:r>
            <w:r w:rsidR="00264E1D" w:rsidRPr="00BB6C80">
              <w:rPr>
                <w:iCs/>
                <w:color w:val="auto"/>
              </w:rPr>
              <w:t>(</w:t>
            </w:r>
            <w:r w:rsidR="009D0EA6">
              <w:rPr>
                <w:iCs/>
                <w:color w:val="auto"/>
              </w:rPr>
              <w:t xml:space="preserve">сорок </w:t>
            </w:r>
            <w:r>
              <w:rPr>
                <w:iCs/>
                <w:color w:val="auto"/>
              </w:rPr>
              <w:t>девять миллионов триста сорок восемь тысяч</w:t>
            </w:r>
            <w:r w:rsidR="00264E1D" w:rsidRPr="00BB6C80">
              <w:rPr>
                <w:iCs/>
                <w:color w:val="auto"/>
              </w:rPr>
              <w:t xml:space="preserve">) рублей </w:t>
            </w:r>
            <w:r w:rsidR="00743584">
              <w:rPr>
                <w:iCs/>
                <w:color w:val="auto"/>
              </w:rPr>
              <w:t>00</w:t>
            </w:r>
            <w:r w:rsidR="00264E1D" w:rsidRPr="00BB6C80">
              <w:rPr>
                <w:iCs/>
                <w:color w:val="auto"/>
              </w:rPr>
              <w:t xml:space="preserve"> копеек</w:t>
            </w:r>
            <w:r w:rsidR="00264E1D">
              <w:rPr>
                <w:iCs/>
                <w:color w:val="auto"/>
              </w:rPr>
              <w:t xml:space="preserve">, без учета </w:t>
            </w:r>
            <w:r w:rsidR="00264E1D" w:rsidRPr="00BB6C80">
              <w:rPr>
                <w:iCs/>
                <w:color w:val="auto"/>
              </w:rPr>
              <w:t xml:space="preserve">НДС </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Заявкам </w:t>
            </w:r>
          </w:p>
        </w:tc>
        <w:tc>
          <w:tcPr>
            <w:tcW w:w="8080" w:type="dxa"/>
            <w:shd w:val="clear" w:color="auto" w:fill="auto"/>
          </w:tcPr>
          <w:p w:rsidR="00264E1D" w:rsidRPr="00F84878" w:rsidRDefault="00264E1D" w:rsidP="001E2288">
            <w:pPr>
              <w:pStyle w:val="Default"/>
              <w:rPr>
                <w:iCs/>
              </w:rPr>
            </w:pPr>
            <w:r>
              <w:rPr>
                <w:iCs/>
              </w:rPr>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t>Место</w:t>
            </w:r>
            <w:r>
              <w:rPr>
                <w:b/>
                <w:bCs/>
              </w:rPr>
              <w:t xml:space="preserve"> и </w:t>
            </w:r>
            <w:r w:rsidRPr="00F84878">
              <w:rPr>
                <w:b/>
                <w:bCs/>
              </w:rPr>
              <w:t xml:space="preserve">дата </w:t>
            </w:r>
            <w:r w:rsidRPr="00F84878">
              <w:rPr>
                <w:b/>
                <w:bCs/>
              </w:rPr>
              <w:lastRenderedPageBreak/>
              <w:t xml:space="preserve">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0D1B39" w:rsidRPr="000D1B39" w:rsidRDefault="00264E1D" w:rsidP="000D1B39">
            <w:pPr>
              <w:autoSpaceDE w:val="0"/>
              <w:autoSpaceDN w:val="0"/>
              <w:rPr>
                <w:iCs/>
              </w:rPr>
            </w:pPr>
            <w:r w:rsidRPr="00E02900">
              <w:rPr>
                <w:iCs/>
              </w:rPr>
              <w:lastRenderedPageBreak/>
              <w:t>Рассмотрение проекта Договора (Договоров) и подведение итогов Закупки</w:t>
            </w:r>
            <w:r w:rsidRPr="00F84878">
              <w:rPr>
                <w:iCs/>
              </w:rPr>
              <w:t xml:space="preserve"> </w:t>
            </w:r>
            <w:r w:rsidRPr="00F84878">
              <w:rPr>
                <w:iCs/>
              </w:rPr>
              <w:lastRenderedPageBreak/>
              <w:t xml:space="preserve">будет проводиться по адресу: </w:t>
            </w:r>
            <w:r w:rsidR="000D1B39" w:rsidRPr="000D1B39">
              <w:rPr>
                <w:iCs/>
              </w:rPr>
              <w:t xml:space="preserve">142784, </w:t>
            </w:r>
            <w:proofErr w:type="spellStart"/>
            <w:r w:rsidR="000D1B39" w:rsidRPr="000D1B39">
              <w:rPr>
                <w:iCs/>
              </w:rPr>
              <w:t>г</w:t>
            </w:r>
            <w:proofErr w:type="gramStart"/>
            <w:r w:rsidR="000D1B39" w:rsidRPr="000D1B39">
              <w:rPr>
                <w:iCs/>
              </w:rPr>
              <w:t>.М</w:t>
            </w:r>
            <w:proofErr w:type="gramEnd"/>
            <w:r w:rsidR="000D1B39" w:rsidRPr="000D1B39">
              <w:rPr>
                <w:iCs/>
              </w:rPr>
              <w:t>осква</w:t>
            </w:r>
            <w:proofErr w:type="spellEnd"/>
            <w:r w:rsidR="000D1B39" w:rsidRPr="000D1B39">
              <w:rPr>
                <w:iCs/>
              </w:rPr>
              <w:t>, Киевское шоссе, 22 км, д.6, стр.1</w:t>
            </w:r>
          </w:p>
          <w:p w:rsidR="00264E1D" w:rsidRPr="000D1B39" w:rsidRDefault="00264E1D" w:rsidP="001E2288">
            <w:pPr>
              <w:pStyle w:val="Default"/>
              <w:jc w:val="both"/>
              <w:rPr>
                <w:rFonts w:eastAsia="Times New Roman"/>
                <w:iCs/>
                <w:color w:val="auto"/>
                <w:lang w:eastAsia="ru-RU"/>
              </w:rPr>
            </w:pPr>
          </w:p>
          <w:p w:rsidR="00264E1D" w:rsidRDefault="00264E1D" w:rsidP="001E2288">
            <w:pPr>
              <w:pStyle w:val="Default"/>
              <w:jc w:val="both"/>
              <w:rPr>
                <w:iCs/>
              </w:rPr>
            </w:pPr>
          </w:p>
          <w:p w:rsidR="00264E1D" w:rsidRPr="00F84878" w:rsidRDefault="00264E1D" w:rsidP="003C6543">
            <w:pPr>
              <w:pStyle w:val="Default"/>
              <w:rPr>
                <w:iCs/>
              </w:rPr>
            </w:pPr>
            <w:r w:rsidRPr="00F84878">
              <w:rPr>
                <w:iCs/>
              </w:rPr>
              <w:t xml:space="preserve"> «</w:t>
            </w:r>
            <w:r w:rsidR="003C6543">
              <w:rPr>
                <w:iCs/>
              </w:rPr>
              <w:t>09</w:t>
            </w:r>
            <w:r w:rsidRPr="00F84878">
              <w:rPr>
                <w:iCs/>
              </w:rPr>
              <w:t xml:space="preserve">» </w:t>
            </w:r>
            <w:r w:rsidR="003C6543">
              <w:rPr>
                <w:iCs/>
              </w:rPr>
              <w:t>января</w:t>
            </w:r>
            <w:r w:rsidRPr="00F84878">
              <w:rPr>
                <w:iCs/>
              </w:rPr>
              <w:t xml:space="preserve"> 201</w:t>
            </w:r>
            <w:r w:rsidR="003A5C17">
              <w:rPr>
                <w:iCs/>
              </w:rPr>
              <w:t>7</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lastRenderedPageBreak/>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www.zakupki.gov.ru (далее – ЕИС), на официальном сайте ПАО «Центральный телеграф», по адресу: www.moscow.cnt.ru,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6"/>
        <w:tabs>
          <w:tab w:val="clear" w:pos="4677"/>
          <w:tab w:val="clear" w:pos="9355"/>
        </w:tabs>
        <w:rPr>
          <w:sz w:val="2"/>
          <w:szCs w:val="2"/>
        </w:rPr>
      </w:pPr>
      <w:r>
        <w:br w:type="page"/>
      </w:r>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438578258"/>
    </w:p>
    <w:p w:rsidR="009D0EA6" w:rsidRDefault="009D0EA6"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r w:rsidRPr="00E82F20">
        <w:rPr>
          <w:rFonts w:ascii="Times New Roman" w:eastAsia="MS Mincho" w:hAnsi="Times New Roman"/>
          <w:color w:val="17365D"/>
          <w:kern w:val="32"/>
          <w:szCs w:val="24"/>
          <w:lang w:eastAsia="x-none"/>
        </w:rPr>
        <w:t>ДОКУМЕНТАЦИЯ О ЗАКУПКЕ</w:t>
      </w:r>
      <w:bookmarkEnd w:id="1"/>
    </w:p>
    <w:p w:rsidR="00264E1D" w:rsidRPr="00E82F20" w:rsidRDefault="00264E1D" w:rsidP="00264E1D">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438578259"/>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w:t>
      </w:r>
      <w:proofErr w:type="spellStart"/>
      <w:r w:rsidRPr="00777DCA">
        <w:rPr>
          <w:rFonts w:eastAsiaTheme="minorHAnsi"/>
          <w:color w:val="000000"/>
          <w:sz w:val="23"/>
          <w:szCs w:val="23"/>
          <w:lang w:eastAsia="en-US"/>
        </w:rPr>
        <w:t>размещѐнная</w:t>
      </w:r>
      <w:proofErr w:type="spellEnd"/>
      <w:r w:rsidRPr="00777DCA">
        <w:rPr>
          <w:rFonts w:eastAsiaTheme="minorHAnsi"/>
          <w:color w:val="000000"/>
          <w:sz w:val="23"/>
          <w:szCs w:val="23"/>
          <w:lang w:eastAsia="en-US"/>
        </w:rPr>
        <w:t xml:space="preserve"> на ЕИС и ЭТП.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w:t>
      </w:r>
      <w:proofErr w:type="spellStart"/>
      <w:r w:rsidRPr="00777DCA">
        <w:rPr>
          <w:rFonts w:eastAsiaTheme="minorHAnsi"/>
          <w:color w:val="000000"/>
          <w:sz w:val="23"/>
          <w:szCs w:val="23"/>
          <w:lang w:eastAsia="en-US"/>
        </w:rPr>
        <w:t>размещѐнный</w:t>
      </w:r>
      <w:proofErr w:type="spellEnd"/>
      <w:r w:rsidRPr="00777DCA">
        <w:rPr>
          <w:rFonts w:eastAsiaTheme="minorHAnsi"/>
          <w:color w:val="000000"/>
          <w:sz w:val="23"/>
          <w:szCs w:val="23"/>
          <w:lang w:eastAsia="en-US"/>
        </w:rPr>
        <w:t xml:space="preserve"> на ЕИС и ЭТП.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roofErr w:type="gramEnd"/>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w:t>
      </w:r>
      <w:proofErr w:type="spellStart"/>
      <w:r w:rsidRPr="00777DCA">
        <w:rPr>
          <w:rFonts w:eastAsiaTheme="minorHAnsi"/>
          <w:color w:val="000000"/>
          <w:sz w:val="23"/>
          <w:szCs w:val="23"/>
          <w:lang w:eastAsia="en-US"/>
        </w:rPr>
        <w:t>еѐ</w:t>
      </w:r>
      <w:proofErr w:type="spellEnd"/>
      <w:r w:rsidRPr="00777DCA">
        <w:rPr>
          <w:rFonts w:eastAsiaTheme="minorHAnsi"/>
          <w:color w:val="000000"/>
          <w:sz w:val="23"/>
          <w:szCs w:val="23"/>
          <w:lang w:eastAsia="en-US"/>
        </w:rPr>
        <w:t xml:space="preserve"> Участником. Извещение о закупке и </w:t>
      </w:r>
      <w:proofErr w:type="gramStart"/>
      <w:r w:rsidRPr="00777DCA">
        <w:rPr>
          <w:rFonts w:eastAsiaTheme="minorHAnsi"/>
          <w:color w:val="000000"/>
          <w:sz w:val="23"/>
          <w:szCs w:val="23"/>
          <w:lang w:eastAsia="en-US"/>
        </w:rPr>
        <w:t>Документация</w:t>
      </w:r>
      <w:proofErr w:type="gramEnd"/>
      <w:r w:rsidRPr="00777DCA">
        <w:rPr>
          <w:rFonts w:eastAsiaTheme="minorHAnsi"/>
          <w:color w:val="000000"/>
          <w:sz w:val="23"/>
          <w:szCs w:val="23"/>
          <w:lang w:eastAsia="en-US"/>
        </w:rPr>
        <w:t xml:space="preserve"> о закупке не являются ни офертой, ни акцептом.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w:t>
      </w:r>
      <w:proofErr w:type="spellStart"/>
      <w:r w:rsidRPr="00777DCA">
        <w:rPr>
          <w:rFonts w:eastAsiaTheme="minorHAnsi"/>
          <w:color w:val="000000"/>
          <w:sz w:val="23"/>
          <w:szCs w:val="23"/>
          <w:lang w:eastAsia="en-US"/>
        </w:rPr>
        <w:t>утверждѐнное</w:t>
      </w:r>
      <w:proofErr w:type="spellEnd"/>
      <w:r w:rsidRPr="00777DCA">
        <w:rPr>
          <w:rFonts w:eastAsiaTheme="minorHAnsi"/>
          <w:color w:val="000000"/>
          <w:sz w:val="23"/>
          <w:szCs w:val="23"/>
          <w:lang w:eastAsia="en-US"/>
        </w:rPr>
        <w:t xml:space="preserve"> Советом директоров Общества, размещенное в установленном порядке в ЕИС и на сайте Заказчика - www.moscow.cnt.ru. </w:t>
      </w:r>
    </w:p>
    <w:p w:rsidR="00777DCA"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w:t>
      </w:r>
      <w:proofErr w:type="gramEnd"/>
      <w:r w:rsidRPr="00777DCA">
        <w:rPr>
          <w:rFonts w:eastAsiaTheme="minorHAnsi"/>
          <w:color w:val="000000"/>
          <w:sz w:val="23"/>
          <w:szCs w:val="23"/>
          <w:lang w:eastAsia="en-US"/>
        </w:rPr>
        <w:t xml:space="preserve"> </w:t>
      </w:r>
      <w:proofErr w:type="gramStart"/>
      <w:r w:rsidRPr="00777DCA">
        <w:rPr>
          <w:rFonts w:eastAsiaTheme="minorHAnsi"/>
          <w:color w:val="000000"/>
          <w:sz w:val="23"/>
          <w:szCs w:val="23"/>
          <w:lang w:eastAsia="en-US"/>
        </w:rPr>
        <w:t>указан</w:t>
      </w:r>
      <w:proofErr w:type="gramEnd"/>
      <w:r w:rsidRPr="00777DCA">
        <w:rPr>
          <w:rFonts w:eastAsiaTheme="minorHAnsi"/>
          <w:color w:val="000000"/>
          <w:sz w:val="23"/>
          <w:szCs w:val="23"/>
          <w:lang w:eastAsia="en-US"/>
        </w:rPr>
        <w:t xml:space="preserve"> в качестве Претендента в настоящей Документации. </w:t>
      </w:r>
    </w:p>
    <w:p w:rsidR="00777DCA" w:rsidRPr="00777DCA" w:rsidRDefault="00777DCA" w:rsidP="00777DCA">
      <w:pPr>
        <w:autoSpaceDE w:val="0"/>
        <w:autoSpaceDN w:val="0"/>
        <w:adjustRightInd w:val="0"/>
        <w:ind w:firstLine="567"/>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777DCA">
      <w:pPr>
        <w:autoSpaceDE w:val="0"/>
        <w:autoSpaceDN w:val="0"/>
        <w:adjustRightInd w:val="0"/>
        <w:ind w:firstLine="567"/>
        <w:rPr>
          <w:rFonts w:eastAsiaTheme="minorHAnsi"/>
          <w:color w:val="000000"/>
          <w:sz w:val="23"/>
          <w:szCs w:val="23"/>
          <w:lang w:eastAsia="en-US"/>
        </w:rPr>
      </w:pPr>
      <w:proofErr w:type="gramStart"/>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w:t>
      </w:r>
      <w:proofErr w:type="gramEnd"/>
      <w:r w:rsidRPr="00777DCA">
        <w:rPr>
          <w:rFonts w:eastAsiaTheme="minorHAnsi"/>
          <w:color w:val="000000"/>
          <w:sz w:val="23"/>
          <w:szCs w:val="23"/>
          <w:lang w:eastAsia="en-US"/>
        </w:rPr>
        <w:t xml:space="preserve">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roofErr w:type="spellStart"/>
      <w:r w:rsidRPr="009A2FAF">
        <w:rPr>
          <w:i/>
          <w:color w:val="BFBFBF"/>
          <w:sz w:val="12"/>
          <w:szCs w:val="12"/>
        </w:rPr>
        <w:t>ерсия</w:t>
      </w:r>
      <w:proofErr w:type="spellEnd"/>
      <w:r w:rsidRPr="009A2FAF">
        <w:rPr>
          <w:i/>
          <w:color w:val="BFBFBF"/>
          <w:sz w:val="12"/>
          <w:szCs w:val="12"/>
        </w:rPr>
        <w:t xml:space="preserve">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438578260"/>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438578261"/>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6"/>
              <w:tabs>
                <w:tab w:val="clear" w:pos="4677"/>
                <w:tab w:val="clear" w:pos="9355"/>
              </w:tabs>
              <w:rPr>
                <w:b/>
              </w:rPr>
            </w:pPr>
            <w:proofErr w:type="gramStart"/>
            <w:r w:rsidRPr="004679E7">
              <w:rPr>
                <w:b/>
              </w:rPr>
              <w:t>п</w:t>
            </w:r>
            <w:proofErr w:type="gramEnd"/>
            <w:r w:rsidRPr="004679E7">
              <w:rPr>
                <w:b/>
              </w:rPr>
              <w:t>/п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proofErr w:type="gramStart"/>
            <w:r w:rsidRPr="004679E7">
              <w:rPr>
                <w:b/>
              </w:rPr>
              <w:t>п</w:t>
            </w:r>
            <w:proofErr w:type="gramEnd"/>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Содержание </w:t>
            </w:r>
            <w:proofErr w:type="gramStart"/>
            <w:r>
              <w:rPr>
                <w:b/>
              </w:rPr>
              <w:t>п</w:t>
            </w:r>
            <w:proofErr w:type="gramEnd"/>
            <w:r>
              <w:rPr>
                <w:b/>
              </w:rPr>
              <w:t>/п</w:t>
            </w:r>
          </w:p>
        </w:tc>
      </w:tr>
      <w:tr w:rsidR="00777DCA" w:rsidRPr="00F23692"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4623B5">
            <w:pPr>
              <w:pStyle w:val="rvps1"/>
              <w:numPr>
                <w:ilvl w:val="0"/>
                <w:numId w:val="2"/>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E2288" w:rsidRPr="001E2288" w:rsidRDefault="001E2288" w:rsidP="001E2288">
            <w:pPr>
              <w:pStyle w:val="Default"/>
              <w:rPr>
                <w:bCs/>
              </w:rPr>
            </w:pPr>
            <w:r>
              <w:rPr>
                <w:bCs/>
              </w:rPr>
              <w:t>Рецко Артём Юрьевич</w:t>
            </w:r>
          </w:p>
          <w:p w:rsidR="00777DCA" w:rsidRPr="00743584" w:rsidRDefault="001E2288" w:rsidP="001E2288">
            <w:pPr>
              <w:pStyle w:val="Default"/>
              <w:rPr>
                <w:iCs/>
              </w:rPr>
            </w:pPr>
            <w:r w:rsidRPr="00F84878">
              <w:rPr>
                <w:bCs/>
              </w:rPr>
              <w:t>тел</w:t>
            </w:r>
            <w:r w:rsidRPr="00743584">
              <w:rPr>
                <w:bCs/>
              </w:rPr>
              <w:t xml:space="preserve">. + 7 (495) 855 4863 </w:t>
            </w:r>
            <w:r w:rsidRPr="00F84878">
              <w:rPr>
                <w:bCs/>
                <w:lang w:val="en-US"/>
              </w:rPr>
              <w:t>e</w:t>
            </w:r>
            <w:r w:rsidRPr="00743584">
              <w:rPr>
                <w:bCs/>
              </w:rPr>
              <w:t>-</w:t>
            </w:r>
            <w:r w:rsidRPr="00F84878">
              <w:rPr>
                <w:bCs/>
                <w:lang w:val="en-US"/>
              </w:rPr>
              <w:t>mail</w:t>
            </w:r>
            <w:r w:rsidRPr="00743584">
              <w:rPr>
                <w:bCs/>
              </w:rPr>
              <w:t>:</w:t>
            </w:r>
            <w:r w:rsidRPr="00743584">
              <w:rPr>
                <w:rFonts w:eastAsia="Times New Roman"/>
                <w:color w:val="777777"/>
                <w:lang w:eastAsia="ru-RU"/>
              </w:rPr>
              <w:t xml:space="preserve"> </w:t>
            </w:r>
            <w:proofErr w:type="spellStart"/>
            <w:r>
              <w:rPr>
                <w:bCs/>
                <w:lang w:val="en-US"/>
              </w:rPr>
              <w:t>artem</w:t>
            </w:r>
            <w:proofErr w:type="spellEnd"/>
            <w:r w:rsidRPr="00743584">
              <w:rPr>
                <w:bCs/>
              </w:rPr>
              <w:t>_</w:t>
            </w:r>
            <w:proofErr w:type="spellStart"/>
            <w:r>
              <w:rPr>
                <w:bCs/>
                <w:lang w:val="en-US"/>
              </w:rPr>
              <w:t>retsko</w:t>
            </w:r>
            <w:proofErr w:type="spellEnd"/>
            <w:r w:rsidRPr="00743584">
              <w:rPr>
                <w:bCs/>
              </w:rPr>
              <w:t>@</w:t>
            </w:r>
            <w:proofErr w:type="spellStart"/>
            <w:r w:rsidRPr="00F84878">
              <w:rPr>
                <w:bCs/>
                <w:lang w:val="en-US"/>
              </w:rPr>
              <w:t>rt</w:t>
            </w:r>
            <w:proofErr w:type="spellEnd"/>
            <w:r w:rsidRPr="00743584">
              <w:rPr>
                <w:bCs/>
              </w:rPr>
              <w:t>.</w:t>
            </w:r>
            <w:proofErr w:type="spellStart"/>
            <w:r w:rsidRPr="00F84878">
              <w:rPr>
                <w:bCs/>
                <w:lang w:val="en-US"/>
              </w:rPr>
              <w:t>ru</w:t>
            </w:r>
            <w:proofErr w:type="spellEnd"/>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743584" w:rsidRDefault="00777DCA" w:rsidP="004623B5">
            <w:pPr>
              <w:pStyle w:val="rvps1"/>
              <w:numPr>
                <w:ilvl w:val="0"/>
                <w:numId w:val="2"/>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 xml:space="preserve">е </w:t>
            </w:r>
            <w:proofErr w:type="gramStart"/>
            <w:r w:rsidRPr="00E00762">
              <w:rPr>
                <w:bCs/>
              </w:rPr>
              <w:t>установлен</w:t>
            </w:r>
            <w:r>
              <w:rPr>
                <w:bCs/>
              </w:rPr>
              <w:t>ы</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0D1B39" w:rsidP="001E2288">
            <w:pPr>
              <w:rPr>
                <w:color w:val="FF0000"/>
              </w:rPr>
            </w:pPr>
            <w:r w:rsidRPr="000D1B39">
              <w:t>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6"/>
              <w:numPr>
                <w:ilvl w:val="0"/>
                <w:numId w:val="2"/>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0D1B39" w:rsidRPr="00F84878" w:rsidRDefault="000D1B39" w:rsidP="000D1B39">
            <w:pPr>
              <w:pStyle w:val="Default"/>
              <w:jc w:val="both"/>
              <w:rPr>
                <w:bCs/>
              </w:rPr>
            </w:pPr>
            <w:r w:rsidRPr="00CA70AD">
              <w:rPr>
                <w:bCs/>
              </w:rPr>
              <w:t xml:space="preserve">123298, г. Москва, ул. 3-я </w:t>
            </w:r>
            <w:proofErr w:type="spellStart"/>
            <w:r w:rsidRPr="00CA70AD">
              <w:rPr>
                <w:bCs/>
              </w:rPr>
              <w:t>Хорошевская</w:t>
            </w:r>
            <w:proofErr w:type="spellEnd"/>
            <w:r w:rsidRPr="00CA70AD">
              <w:rPr>
                <w:bCs/>
              </w:rPr>
              <w:t>, д.17.корп.1</w:t>
            </w:r>
          </w:p>
          <w:p w:rsidR="00777DCA" w:rsidRPr="00A016B4" w:rsidRDefault="00777DCA" w:rsidP="001E2288">
            <w:pPr>
              <w:rPr>
                <w:i/>
                <w:color w:val="FF0000"/>
              </w:rPr>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 xml:space="preserve">142784, </w:t>
            </w:r>
            <w:proofErr w:type="spellStart"/>
            <w:r w:rsidR="000D1B39" w:rsidRPr="000D1B39">
              <w:rPr>
                <w:iCs/>
                <w:color w:val="auto"/>
                <w:lang w:eastAsia="ru-RU"/>
              </w:rPr>
              <w:t>г</w:t>
            </w:r>
            <w:proofErr w:type="gramStart"/>
            <w:r w:rsidR="000D1B39" w:rsidRPr="000D1B39">
              <w:rPr>
                <w:iCs/>
                <w:color w:val="auto"/>
                <w:lang w:eastAsia="ru-RU"/>
              </w:rPr>
              <w:t>.М</w:t>
            </w:r>
            <w:proofErr w:type="gramEnd"/>
            <w:r w:rsidR="000D1B39" w:rsidRPr="000D1B39">
              <w:rPr>
                <w:iCs/>
                <w:color w:val="auto"/>
                <w:lang w:eastAsia="ru-RU"/>
              </w:rPr>
              <w:t>осква</w:t>
            </w:r>
            <w:proofErr w:type="spellEnd"/>
            <w:r w:rsidR="000D1B39" w:rsidRPr="000D1B39">
              <w:rPr>
                <w:iCs/>
                <w:color w:val="auto"/>
                <w:lang w:eastAsia="ru-RU"/>
              </w:rPr>
              <w:t>, Киевское шоссе, 22 км, д.6, стр.1</w:t>
            </w:r>
          </w:p>
          <w:p w:rsidR="00777DCA" w:rsidRDefault="00777DCA" w:rsidP="001E2288">
            <w:pPr>
              <w:rPr>
                <w:rFonts w:eastAsia="Calibri"/>
                <w:iCs/>
                <w:color w:val="000000"/>
                <w:lang w:eastAsia="en-US"/>
              </w:rPr>
            </w:pPr>
          </w:p>
          <w:p w:rsidR="00777DCA" w:rsidRPr="008B2C46" w:rsidRDefault="00777DCA" w:rsidP="003C6543">
            <w:pPr>
              <w:rPr>
                <w:i/>
                <w:color w:val="FF0000"/>
              </w:rPr>
            </w:pPr>
            <w:r w:rsidRPr="00F84878">
              <w:rPr>
                <w:iCs/>
              </w:rPr>
              <w:t xml:space="preserve"> «</w:t>
            </w:r>
            <w:r w:rsidR="003C6543">
              <w:rPr>
                <w:iCs/>
              </w:rPr>
              <w:t>09</w:t>
            </w:r>
            <w:r w:rsidRPr="00F84878">
              <w:rPr>
                <w:iCs/>
              </w:rPr>
              <w:t xml:space="preserve">» </w:t>
            </w:r>
            <w:r w:rsidR="003C6543">
              <w:rPr>
                <w:iCs/>
              </w:rPr>
              <w:t xml:space="preserve">января </w:t>
            </w:r>
            <w:r w:rsidRPr="00F84878">
              <w:rPr>
                <w:iCs/>
              </w:rPr>
              <w:t>201</w:t>
            </w:r>
            <w:r w:rsidR="003A5C17">
              <w:rPr>
                <w:iCs/>
              </w:rPr>
              <w:t>7</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1" w:name="_Ref378105180"/>
          </w:p>
        </w:tc>
        <w:bookmarkEnd w:id="11"/>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pStyle w:val="Default"/>
              <w:jc w:val="both"/>
              <w:rPr>
                <w:b/>
                <w:iCs/>
              </w:rPr>
            </w:pPr>
            <w:r>
              <w:rPr>
                <w:b/>
                <w:iCs/>
              </w:rPr>
              <w:t>Предметом закупки</w:t>
            </w:r>
            <w:r w:rsidRPr="00C75478">
              <w:rPr>
                <w:b/>
                <w:iCs/>
              </w:rPr>
              <w:t xml:space="preserve"> </w:t>
            </w:r>
            <w:r>
              <w:rPr>
                <w:b/>
                <w:iCs/>
              </w:rPr>
              <w:t>является:</w:t>
            </w:r>
          </w:p>
          <w:p w:rsidR="00777DCA" w:rsidRDefault="00777DCA" w:rsidP="001E2288">
            <w:pPr>
              <w:pStyle w:val="Default"/>
              <w:jc w:val="both"/>
              <w:rPr>
                <w:iCs/>
              </w:rPr>
            </w:pPr>
            <w:r w:rsidRPr="00227C39">
              <w:rPr>
                <w:iCs/>
              </w:rPr>
              <w:t xml:space="preserve">Право на заключение </w:t>
            </w:r>
            <w:r>
              <w:rPr>
                <w:iCs/>
              </w:rPr>
              <w:t xml:space="preserve">следующего </w:t>
            </w:r>
            <w:r w:rsidRPr="00227C39">
              <w:rPr>
                <w:iCs/>
              </w:rPr>
              <w:t>договора</w:t>
            </w:r>
            <w:r>
              <w:rPr>
                <w:iCs/>
              </w:rPr>
              <w:t>:</w:t>
            </w:r>
          </w:p>
          <w:p w:rsidR="000A3237" w:rsidRDefault="009D0EA6" w:rsidP="001E2288">
            <w:pPr>
              <w:pStyle w:val="Default"/>
              <w:jc w:val="both"/>
              <w:rPr>
                <w:bCs/>
              </w:rPr>
            </w:pPr>
            <w:r w:rsidRPr="009D0EA6">
              <w:rPr>
                <w:bCs/>
              </w:rPr>
              <w:t xml:space="preserve">на  оказание услуг по </w:t>
            </w:r>
            <w:r w:rsidR="004623B5">
              <w:rPr>
                <w:bCs/>
              </w:rPr>
              <w:t>к</w:t>
            </w:r>
            <w:r w:rsidRPr="009D0EA6">
              <w:rPr>
                <w:bCs/>
              </w:rPr>
              <w:t xml:space="preserve">оммерческому сопровождению деятельности Общества в массовом сегменте </w:t>
            </w:r>
          </w:p>
          <w:p w:rsidR="009D0EA6" w:rsidRDefault="009D0EA6" w:rsidP="001E2288">
            <w:pPr>
              <w:pStyle w:val="Default"/>
              <w:jc w:val="both"/>
            </w:pP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bookmarkStart w:id="12" w:name="_Ref368315592"/>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3C6543" w:rsidRDefault="003C6543" w:rsidP="003C6543">
            <w:pPr>
              <w:pStyle w:val="Default"/>
              <w:jc w:val="both"/>
            </w:pPr>
            <w:r>
              <w:t>58 230 640 (пятьдесят восемь миллионов двести тридцать тысяч шестьсот сорок)</w:t>
            </w:r>
            <w:r w:rsidRPr="00203562">
              <w:t xml:space="preserve"> </w:t>
            </w:r>
            <w:r>
              <w:t>рублей 00 копеек,</w:t>
            </w:r>
            <w:r w:rsidRPr="00203562">
              <w:t xml:space="preserve"> </w:t>
            </w:r>
          </w:p>
          <w:p w:rsidR="003C6543" w:rsidRDefault="003C6543" w:rsidP="003C6543">
            <w:pPr>
              <w:pStyle w:val="Default"/>
              <w:jc w:val="both"/>
            </w:pPr>
          </w:p>
          <w:p w:rsidR="003C6543" w:rsidRDefault="003C6543" w:rsidP="003C6543">
            <w:pPr>
              <w:pStyle w:val="Default"/>
              <w:jc w:val="both"/>
              <w:rPr>
                <w:iCs/>
                <w:color w:val="auto"/>
              </w:rPr>
            </w:pPr>
            <w:r w:rsidRPr="00203562">
              <w:t>в том числе НДС</w:t>
            </w:r>
            <w:r>
              <w:t xml:space="preserve"> (18%) 8 882 640 (восемь миллионов восемьсот </w:t>
            </w:r>
            <w:r>
              <w:lastRenderedPageBreak/>
              <w:t>восемьдесят две тысячи шестьсот сорок) рублей 00 копеек</w:t>
            </w:r>
            <w:r w:rsidRPr="001E2288">
              <w:rPr>
                <w:iCs/>
                <w:color w:val="auto"/>
              </w:rPr>
              <w:t xml:space="preserve"> </w:t>
            </w:r>
          </w:p>
          <w:p w:rsidR="003C6543" w:rsidRDefault="003C6543" w:rsidP="003C6543">
            <w:pPr>
              <w:pStyle w:val="Default"/>
              <w:jc w:val="both"/>
              <w:rPr>
                <w:iCs/>
                <w:color w:val="auto"/>
              </w:rPr>
            </w:pPr>
          </w:p>
          <w:p w:rsidR="00777DCA" w:rsidRPr="00073F23" w:rsidRDefault="003C6543" w:rsidP="003C6543">
            <w:pPr>
              <w:ind w:firstLine="34"/>
              <w:jc w:val="both"/>
            </w:pPr>
            <w:r>
              <w:rPr>
                <w:iCs/>
              </w:rPr>
              <w:t>49 348 000,00</w:t>
            </w:r>
            <w:r w:rsidRPr="001E2288">
              <w:rPr>
                <w:iCs/>
              </w:rPr>
              <w:t xml:space="preserve"> </w:t>
            </w:r>
            <w:r w:rsidRPr="00BB6C80">
              <w:rPr>
                <w:iCs/>
              </w:rPr>
              <w:t>(</w:t>
            </w:r>
            <w:r>
              <w:rPr>
                <w:iCs/>
              </w:rPr>
              <w:t>сорок девять миллионов триста сорок восемь тысяч</w:t>
            </w:r>
            <w:r w:rsidRPr="00BB6C80">
              <w:rPr>
                <w:iCs/>
              </w:rPr>
              <w:t xml:space="preserve">) рублей </w:t>
            </w:r>
            <w:r>
              <w:rPr>
                <w:iCs/>
              </w:rPr>
              <w:t>00</w:t>
            </w:r>
            <w:r w:rsidRPr="00BB6C80">
              <w:rPr>
                <w:iCs/>
              </w:rPr>
              <w:t xml:space="preserve"> копеек</w:t>
            </w:r>
            <w:r>
              <w:rPr>
                <w:iCs/>
              </w:rPr>
              <w:t xml:space="preserve">, без учета </w:t>
            </w:r>
            <w:r w:rsidRPr="00BB6C80">
              <w:rPr>
                <w:iCs/>
              </w:rPr>
              <w:t>НДС</w:t>
            </w:r>
            <w:bookmarkStart w:id="13" w:name="_GoBack"/>
            <w:bookmarkEnd w:id="13"/>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a4"/>
              <w:numPr>
                <w:ilvl w:val="0"/>
                <w:numId w:val="2"/>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a"/>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proofErr w:type="spellStart"/>
                  <w:r>
                    <w:rPr>
                      <w:rFonts w:cs="Arial"/>
                      <w:color w:val="000000"/>
                    </w:rPr>
                    <w:t>Н</w:t>
                  </w:r>
                  <w:r w:rsidRPr="00561F9A">
                    <w:rPr>
                      <w:rFonts w:cs="Arial"/>
                      <w:color w:val="000000"/>
                    </w:rPr>
                    <w:t>епроведение</w:t>
                  </w:r>
                  <w:proofErr w:type="spellEnd"/>
                  <w:r w:rsidRPr="00561F9A">
                    <w:rPr>
                      <w:rFonts w:cs="Arial"/>
                      <w:color w:val="000000"/>
                    </w:rPr>
                    <w:t xml:space="preserve">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proofErr w:type="spellStart"/>
                  <w:r>
                    <w:rPr>
                      <w:rFonts w:cs="Arial"/>
                      <w:color w:val="000000"/>
                    </w:rPr>
                    <w:t>Н</w:t>
                  </w:r>
                  <w:r w:rsidRPr="00561F9A">
                    <w:rPr>
                      <w:rFonts w:cs="Arial"/>
                      <w:color w:val="000000"/>
                    </w:rPr>
                    <w:t>еприостановление</w:t>
                  </w:r>
                  <w:proofErr w:type="spellEnd"/>
                  <w:r w:rsidRPr="00561F9A">
                    <w:rPr>
                      <w:rFonts w:cs="Arial"/>
                      <w:color w:val="000000"/>
                    </w:rPr>
                    <w:t xml:space="preserve">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proofErr w:type="gramStart"/>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Pr>
                      <w:rFonts w:cs="Arial"/>
                      <w:color w:val="000000"/>
                    </w:rPr>
                    <w:t>2</w:t>
                  </w:r>
                  <w:r>
                    <w:rPr>
                      <w:rFonts w:cs="Arial"/>
                      <w:color w:val="000000"/>
                    </w:rPr>
                    <w:fldChar w:fldCharType="end"/>
                  </w:r>
                  <w:r>
                    <w:t xml:space="preserve">, а также с учетом </w:t>
                  </w:r>
                  <w:r w:rsidRPr="00AC6D5F">
                    <w:t xml:space="preserve">требований </w:t>
                  </w:r>
                  <w:proofErr w:type="spellStart"/>
                  <w:r w:rsidRPr="00AC6D5F">
                    <w:t>п.п</w:t>
                  </w:r>
                  <w:proofErr w:type="spellEnd"/>
                  <w:r w:rsidRPr="00AC6D5F">
                    <w:t xml:space="preserve">. 4 пункта </w:t>
                  </w:r>
                  <w:r w:rsidRPr="00AC6D5F">
                    <w:fldChar w:fldCharType="begin"/>
                  </w:r>
                  <w:r w:rsidRPr="00AC6D5F">
                    <w:instrText xml:space="preserve"> REF _Ref368314814 \r \h  \* MERGEFORMAT </w:instrText>
                  </w:r>
                  <w:r w:rsidRPr="00AC6D5F">
                    <w:fldChar w:fldCharType="separate"/>
                  </w:r>
                  <w:r w:rsidRPr="00AC6D5F">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roofErr w:type="gramEnd"/>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 xml:space="preserve">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w:t>
                  </w:r>
                  <w:proofErr w:type="spellStart"/>
                  <w:r w:rsidRPr="00F84878">
                    <w:rPr>
                      <w:rFonts w:eastAsia="Calibri" w:cs="Arial"/>
                      <w:color w:val="000000"/>
                    </w:rPr>
                    <w:t>о</w:t>
                  </w:r>
                  <w:r>
                    <w:rPr>
                      <w:rFonts w:eastAsia="Calibri" w:cs="Arial"/>
                      <w:color w:val="000000"/>
                    </w:rPr>
                    <w:t>щ</w:t>
                  </w:r>
                  <w:r w:rsidRPr="00F84878">
                    <w:rPr>
                      <w:rFonts w:eastAsia="Calibri" w:cs="Arial"/>
                      <w:color w:val="000000"/>
                    </w:rPr>
                    <w:t>беспечения</w:t>
                  </w:r>
                  <w:proofErr w:type="spellEnd"/>
                  <w:r w:rsidRPr="00F84878">
                    <w:rPr>
                      <w:rFonts w:eastAsia="Calibri" w:cs="Arial"/>
                      <w:color w:val="000000"/>
                    </w:rPr>
                    <w:t xml:space="preserve">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1E2288">
            <w:pPr>
              <w:ind w:firstLine="567"/>
              <w:jc w:val="both"/>
              <w:rPr>
                <w:lang w:val="x-none"/>
              </w:rPr>
            </w:pPr>
            <w:r w:rsidRPr="00B657F2">
              <w:rPr>
                <w:rFonts w:cs="Arial"/>
                <w:color w:val="000000"/>
              </w:rPr>
              <w:t xml:space="preserve">В случае если на стороне Претендента/Участника выступают несколько лиц, то Общим требованиям должны соответствовать все </w:t>
            </w:r>
            <w:r w:rsidRPr="00B657F2">
              <w:rPr>
                <w:rFonts w:cs="Arial"/>
                <w:color w:val="000000"/>
              </w:rPr>
              <w:lastRenderedPageBreak/>
              <w:t xml:space="preserve">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w:t>
            </w:r>
            <w:proofErr w:type="gramStart"/>
            <w:r w:rsidRPr="00B657F2">
              <w:rPr>
                <w:rFonts w:cs="Arial"/>
                <w:color w:val="000000"/>
              </w:rPr>
              <w:t>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roofErr w:type="gramEnd"/>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roofErr w:type="gramStart"/>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roofErr w:type="gramEnd"/>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777DCA">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777DCA">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4623B5">
            <w:pPr>
              <w:pStyle w:val="rvps1"/>
              <w:numPr>
                <w:ilvl w:val="0"/>
                <w:numId w:val="2"/>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1016E8" w:rsidRDefault="00264E1D" w:rsidP="00264E1D">
      <w:pPr>
        <w:pStyle w:val="a6"/>
        <w:tabs>
          <w:tab w:val="clear" w:pos="4677"/>
          <w:tab w:val="clear" w:pos="9355"/>
        </w:tabs>
        <w:rPr>
          <w:sz w:val="2"/>
          <w:szCs w:val="2"/>
        </w:rPr>
      </w:pPr>
      <w:r w:rsidRPr="005C24A0">
        <w:br w:type="page"/>
      </w:r>
    </w:p>
    <w:p w:rsidR="00264E1D" w:rsidRPr="008A3D7F" w:rsidRDefault="00264E1D" w:rsidP="00264E1D">
      <w:pPr>
        <w:pStyle w:val="20"/>
        <w:keepLines w:val="0"/>
        <w:spacing w:before="120" w:after="60"/>
        <w:ind w:left="1211" w:hanging="360"/>
        <w:rPr>
          <w:rFonts w:ascii="Times New Roman" w:eastAsia="MS Mincho" w:hAnsi="Times New Roman"/>
          <w:i/>
          <w:iCs/>
          <w:color w:val="17365D"/>
          <w:szCs w:val="24"/>
          <w:lang w:eastAsia="x-none"/>
        </w:rPr>
      </w:pPr>
      <w:bookmarkStart w:id="17" w:name="_2.3._Требования_к"/>
      <w:bookmarkStart w:id="18" w:name="_2.2._Требования_к"/>
      <w:bookmarkStart w:id="19" w:name="_Toc438578262"/>
      <w:bookmarkEnd w:id="17"/>
      <w:bookmarkEnd w:id="1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2</w:t>
      </w:r>
      <w:r w:rsidRPr="00E82F20">
        <w:rPr>
          <w:rFonts w:ascii="Times New Roman" w:eastAsia="MS Mincho" w:hAnsi="Times New Roman"/>
          <w:i/>
          <w:iCs/>
          <w:color w:val="17365D"/>
          <w:szCs w:val="24"/>
          <w:lang w:val="x-none" w:eastAsia="x-none"/>
        </w:rPr>
        <w:t xml:space="preserve">. </w:t>
      </w:r>
      <w:r>
        <w:rPr>
          <w:rFonts w:ascii="Times New Roman" w:eastAsia="MS Mincho" w:hAnsi="Times New Roman"/>
          <w:i/>
          <w:iCs/>
          <w:color w:val="17365D"/>
          <w:szCs w:val="24"/>
          <w:lang w:eastAsia="x-none"/>
        </w:rPr>
        <w:t>Документы, предоставляемые Претендентом</w:t>
      </w:r>
      <w:bookmarkEnd w:id="19"/>
    </w:p>
    <w:p w:rsidR="00264E1D" w:rsidRPr="005C24A0" w:rsidRDefault="00264E1D" w:rsidP="00264E1D"/>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 xml:space="preserve">Наименование </w:t>
            </w:r>
            <w:proofErr w:type="gramStart"/>
            <w:r>
              <w:t>п</w:t>
            </w:r>
            <w:proofErr w:type="gramEnd"/>
            <w:r>
              <w:t>/п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4623B5">
                  <w:pPr>
                    <w:numPr>
                      <w:ilvl w:val="0"/>
                      <w:numId w:val="4"/>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4623B5">
                  <w:pPr>
                    <w:numPr>
                      <w:ilvl w:val="0"/>
                      <w:numId w:val="4"/>
                    </w:numPr>
                    <w:ind w:left="-9" w:firstLine="283"/>
                    <w:jc w:val="both"/>
                    <w:rPr>
                      <w:rFonts w:cs="Arial"/>
                      <w:color w:val="000000"/>
                    </w:rPr>
                  </w:pPr>
                  <w:proofErr w:type="gramStart"/>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w:t>
                  </w:r>
                  <w:proofErr w:type="gramEnd"/>
                  <w:r w:rsidRPr="004B250C">
                    <w:rPr>
                      <w:rFonts w:cs="Arial"/>
                      <w:color w:val="000000"/>
                    </w:rPr>
                    <w:t xml:space="preserve">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4623B5">
                  <w:pPr>
                    <w:numPr>
                      <w:ilvl w:val="0"/>
                      <w:numId w:val="4"/>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4623B5">
                  <w:pPr>
                    <w:numPr>
                      <w:ilvl w:val="0"/>
                      <w:numId w:val="4"/>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r w:rsidRPr="004B250C">
                    <w:rPr>
                      <w:rFonts w:cs="Arial"/>
                      <w:color w:val="000000"/>
                    </w:rPr>
                    <w:t>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w:t>
                  </w:r>
                  <w:proofErr w:type="gramStart"/>
                  <w:r w:rsidRPr="004B250C">
                    <w:rPr>
                      <w:rFonts w:cs="Arial"/>
                      <w:color w:val="000000"/>
                    </w:rPr>
                    <w:t>в(</w:t>
                  </w:r>
                  <w:proofErr w:type="gramEnd"/>
                  <w:r w:rsidRPr="004B250C">
                    <w:rPr>
                      <w:rFonts w:cs="Arial"/>
                      <w:color w:val="000000"/>
                    </w:rPr>
                    <w:t xml:space="preserve">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4623B5">
                  <w:pPr>
                    <w:numPr>
                      <w:ilvl w:val="0"/>
                      <w:numId w:val="4"/>
                    </w:numPr>
                    <w:ind w:left="0" w:firstLine="283"/>
                    <w:jc w:val="both"/>
                    <w:rPr>
                      <w:rFonts w:cs="Arial"/>
                      <w:color w:val="000000"/>
                    </w:rPr>
                  </w:pPr>
                  <w:proofErr w:type="gramStart"/>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roofErr w:type="gramEnd"/>
                </w:p>
              </w:tc>
            </w:tr>
            <w:tr w:rsidR="00264E1D" w:rsidTr="001E2288">
              <w:tc>
                <w:tcPr>
                  <w:tcW w:w="7351" w:type="dxa"/>
                  <w:shd w:val="clear" w:color="auto" w:fill="auto"/>
                </w:tcPr>
                <w:p w:rsidR="00264E1D" w:rsidRPr="004B250C" w:rsidRDefault="00264E1D" w:rsidP="004623B5">
                  <w:pPr>
                    <w:numPr>
                      <w:ilvl w:val="0"/>
                      <w:numId w:val="4"/>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w:t>
                  </w:r>
                  <w:r w:rsidRPr="004B250C">
                    <w:rPr>
                      <w:rFonts w:cs="Arial"/>
                      <w:color w:val="000000"/>
                    </w:rPr>
                    <w:lastRenderedPageBreak/>
                    <w:t xml:space="preserve">и другие). </w:t>
                  </w:r>
                </w:p>
                <w:p w:rsidR="00264E1D" w:rsidRPr="004B250C" w:rsidRDefault="00264E1D" w:rsidP="001E2288">
                  <w:pPr>
                    <w:ind w:left="-10" w:firstLine="293"/>
                    <w:jc w:val="both"/>
                    <w:rPr>
                      <w:rFonts w:cs="Arial"/>
                      <w:color w:val="000000"/>
                    </w:rPr>
                  </w:pPr>
                  <w:r w:rsidRPr="004B250C">
                    <w:rPr>
                      <w:rFonts w:cs="Arial"/>
                      <w:color w:val="000000"/>
                    </w:rPr>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438578263"/>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proofErr w:type="gramStart"/>
            <w:r w:rsidRPr="005C24A0">
              <w:t>п</w:t>
            </w:r>
            <w:proofErr w:type="gramEnd"/>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6"/>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6"/>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6"/>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 xml:space="preserve">в течение 3 (трех) рабочих дней </w:t>
            </w:r>
            <w:proofErr w:type="gramStart"/>
            <w:r w:rsidRPr="00FB45A0">
              <w:t>с даты получения</w:t>
            </w:r>
            <w:proofErr w:type="gramEnd"/>
            <w:r w:rsidRPr="00FB45A0">
              <w:t xml:space="preserve">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6"/>
              <w:ind w:firstLine="528"/>
              <w:jc w:val="both"/>
              <w:rPr>
                <w:sz w:val="10"/>
                <w:szCs w:val="10"/>
              </w:rPr>
            </w:pPr>
          </w:p>
          <w:p w:rsidR="00264E1D" w:rsidRDefault="00264E1D" w:rsidP="001E2288">
            <w:pPr>
              <w:pStyle w:val="a6"/>
              <w:tabs>
                <w:tab w:val="clear" w:pos="4677"/>
                <w:tab w:val="clear" w:pos="9355"/>
              </w:tabs>
              <w:ind w:firstLine="528"/>
              <w:jc w:val="both"/>
            </w:pPr>
            <w:proofErr w:type="gramStart"/>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roofErr w:type="gramEnd"/>
          </w:p>
          <w:p w:rsidR="00264E1D" w:rsidRPr="009822E7" w:rsidRDefault="00264E1D" w:rsidP="001E2288">
            <w:pPr>
              <w:pStyle w:val="a6"/>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6"/>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4623B5">
            <w:pPr>
              <w:pStyle w:val="rvps1"/>
              <w:numPr>
                <w:ilvl w:val="0"/>
                <w:numId w:val="2"/>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1"/>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Start w:id="28" w:name="_Toc438578264"/>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bookmarkEnd w:id="28"/>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xml:space="preserve">№ </w:t>
            </w:r>
            <w:proofErr w:type="gramStart"/>
            <w:r w:rsidRPr="007614E6">
              <w:rPr>
                <w:sz w:val="16"/>
                <w:szCs w:val="16"/>
                <w:lang w:eastAsia="ar-SA"/>
              </w:rPr>
              <w:t>п</w:t>
            </w:r>
            <w:proofErr w:type="gramEnd"/>
            <w:r w:rsidRPr="007614E6">
              <w:rPr>
                <w:sz w:val="16"/>
                <w:szCs w:val="16"/>
                <w:lang w:eastAsia="ar-SA"/>
              </w:rPr>
              <w:t>/п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w:t>
            </w:r>
            <w:proofErr w:type="gramStart"/>
            <w:r w:rsidRPr="007614E6">
              <w:rPr>
                <w:sz w:val="16"/>
                <w:szCs w:val="16"/>
                <w:lang w:eastAsia="ar-SA"/>
              </w:rPr>
              <w:t>й(</w:t>
            </w:r>
            <w:proofErr w:type="gramEnd"/>
            <w:r w:rsidRPr="007614E6">
              <w:rPr>
                <w:sz w:val="16"/>
                <w:szCs w:val="16"/>
                <w:lang w:eastAsia="ar-SA"/>
              </w:rPr>
              <w:t>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w:t>
            </w:r>
            <w:proofErr w:type="gramStart"/>
            <w:r w:rsidRPr="007614E6">
              <w:rPr>
                <w:sz w:val="16"/>
                <w:szCs w:val="16"/>
                <w:lang w:eastAsia="ar-SA"/>
              </w:rPr>
              <w:t>й(</w:t>
            </w:r>
            <w:proofErr w:type="gramEnd"/>
            <w:r w:rsidRPr="007614E6">
              <w:rPr>
                <w:sz w:val="16"/>
                <w:szCs w:val="16"/>
                <w:lang w:eastAsia="ar-SA"/>
              </w:rPr>
              <w:t>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9" w:name="_Форма_2_Декларация"/>
      <w:bookmarkStart w:id="30" w:name="_Ref422151860"/>
      <w:bookmarkStart w:id="31" w:name="_Toc422398790"/>
      <w:bookmarkStart w:id="32" w:name="_Toc422750747"/>
      <w:bookmarkStart w:id="33" w:name="_Ref422751646"/>
      <w:bookmarkStart w:id="34" w:name="_Toc422753707"/>
      <w:bookmarkStart w:id="35" w:name="_Ref422839771"/>
      <w:bookmarkStart w:id="36" w:name="_Toc438578265"/>
      <w:bookmarkStart w:id="37" w:name="декларация2"/>
      <w:bookmarkEnd w:id="29"/>
      <w:r w:rsidRPr="00E82F20">
        <w:rPr>
          <w:rFonts w:ascii="Times New Roman" w:eastAsia="MS Mincho" w:hAnsi="Times New Roman"/>
          <w:color w:val="548DD4"/>
          <w:kern w:val="32"/>
          <w:szCs w:val="24"/>
          <w:lang w:val="x-none" w:eastAsia="x-none"/>
        </w:rPr>
        <w:lastRenderedPageBreak/>
        <w:t xml:space="preserve">Форма </w:t>
      </w:r>
      <w:bookmarkEnd w:id="30"/>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1"/>
      <w:bookmarkEnd w:id="32"/>
      <w:bookmarkEnd w:id="33"/>
      <w:bookmarkEnd w:id="34"/>
      <w:bookmarkEnd w:id="35"/>
      <w:bookmarkEnd w:id="36"/>
      <w:bookmarkEnd w:id="37"/>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xml:space="preserve">№ </w:t>
            </w:r>
            <w:proofErr w:type="gramStart"/>
            <w:r w:rsidRPr="00AC6D5F">
              <w:rPr>
                <w:sz w:val="22"/>
                <w:szCs w:val="22"/>
              </w:rPr>
              <w:t>п</w:t>
            </w:r>
            <w:proofErr w:type="gramEnd"/>
            <w:r w:rsidRPr="00AC6D5F">
              <w:rPr>
                <w:sz w:val="22"/>
                <w:szCs w:val="22"/>
              </w:rPr>
              <w:t>/п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AC6D5F">
              <w:rPr>
                <w:sz w:val="22"/>
                <w:szCs w:val="22"/>
              </w:rPr>
              <w:t>Сколково</w:t>
            </w:r>
            <w:proofErr w:type="spellEnd"/>
            <w:r w:rsidRPr="00AC6D5F">
              <w:rPr>
                <w:sz w:val="22"/>
                <w:szCs w:val="22"/>
              </w:rPr>
              <w:t>”</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до 15 – </w:t>
            </w:r>
            <w:proofErr w:type="spellStart"/>
            <w:r w:rsidRPr="00AC6D5F">
              <w:rPr>
                <w:sz w:val="22"/>
                <w:szCs w:val="22"/>
              </w:rPr>
              <w:t>микропред</w:t>
            </w:r>
            <w:r w:rsidRPr="00AC6D5F">
              <w:rPr>
                <w:sz w:val="22"/>
                <w:szCs w:val="22"/>
              </w:rPr>
              <w:softHyphen/>
              <w:t>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 xml:space="preserve">120 в год – </w:t>
            </w:r>
            <w:proofErr w:type="spellStart"/>
            <w:r w:rsidRPr="00AC6D5F">
              <w:rPr>
                <w:sz w:val="22"/>
                <w:szCs w:val="22"/>
              </w:rPr>
              <w:t>микро</w:t>
            </w:r>
            <w:r w:rsidRPr="00AC6D5F">
              <w:rPr>
                <w:sz w:val="22"/>
                <w:szCs w:val="22"/>
              </w:rPr>
              <w:softHyphen/>
              <w:t>предприятие</w:t>
            </w:r>
            <w:proofErr w:type="spellEnd"/>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AC6D5F">
              <w:rPr>
                <w:sz w:val="22"/>
                <w:szCs w:val="22"/>
              </w:rPr>
              <w:t>2</w:t>
            </w:r>
            <w:proofErr w:type="gramEnd"/>
            <w:r w:rsidRPr="00AC6D5F">
              <w:rPr>
                <w:sz w:val="22"/>
                <w:szCs w:val="22"/>
              </w:rPr>
              <w:t xml:space="preserve">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proofErr w:type="gramStart"/>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AC6D5F">
              <w:rPr>
                <w:sz w:val="22"/>
                <w:szCs w:val="22"/>
              </w:rPr>
              <w:t xml:space="preserve"> </w:t>
            </w:r>
            <w:proofErr w:type="gramStart"/>
            <w:r w:rsidRPr="00AC6D5F">
              <w:rPr>
                <w:sz w:val="22"/>
                <w:szCs w:val="22"/>
              </w:rPr>
              <w:t>виде</w:t>
            </w:r>
            <w:proofErr w:type="gramEnd"/>
            <w:r w:rsidRPr="00AC6D5F">
              <w:rPr>
                <w:sz w:val="22"/>
                <w:szCs w:val="22"/>
              </w:rPr>
              <w:t xml:space="preserve">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 xml:space="preserve">(фамилия, имя, отчество (при наличии) </w:t>
      </w:r>
      <w:proofErr w:type="gramStart"/>
      <w:r w:rsidRPr="00AC6D5F">
        <w:rPr>
          <w:sz w:val="20"/>
          <w:szCs w:val="20"/>
        </w:rPr>
        <w:t>подписавшего</w:t>
      </w:r>
      <w:proofErr w:type="gramEnd"/>
      <w:r w:rsidRPr="00AC6D5F">
        <w:rPr>
          <w:sz w:val="20"/>
          <w:szCs w:val="20"/>
        </w:rPr>
        <w:t>,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2" w:history="1">
        <w:r w:rsidRPr="00AC6D5F">
          <w:rPr>
            <w:bCs/>
            <w:color w:val="808080"/>
          </w:rPr>
          <w:t>пунктах 7</w:t>
        </w:r>
      </w:hyperlink>
      <w:r w:rsidRPr="00AC6D5F">
        <w:rPr>
          <w:bCs/>
          <w:color w:val="808080"/>
        </w:rPr>
        <w:t xml:space="preserve"> и </w:t>
      </w:r>
      <w:hyperlink r:id="rId13"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4" w:history="1">
        <w:r w:rsidRPr="00AC6D5F">
          <w:rPr>
            <w:bCs/>
            <w:color w:val="808080"/>
          </w:rPr>
          <w:t>Пункты 1</w:t>
        </w:r>
      </w:hyperlink>
      <w:r w:rsidRPr="00AC6D5F">
        <w:rPr>
          <w:bCs/>
          <w:color w:val="808080"/>
        </w:rPr>
        <w:t xml:space="preserve"> - </w:t>
      </w:r>
      <w:hyperlink r:id="rId15"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proofErr w:type="gramStart"/>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6" w:history="1">
        <w:r w:rsidRPr="00AC6D5F">
          <w:rPr>
            <w:bCs/>
            <w:color w:val="808080"/>
          </w:rPr>
          <w:t>подпунктах "в"</w:t>
        </w:r>
      </w:hyperlink>
      <w:r w:rsidRPr="00AC6D5F">
        <w:rPr>
          <w:bCs/>
          <w:color w:val="808080"/>
        </w:rPr>
        <w:t xml:space="preserve"> - </w:t>
      </w:r>
      <w:hyperlink r:id="rId17"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roofErr w:type="gramEnd"/>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38" w:name="_Форма_3_План_1"/>
      <w:bookmarkStart w:id="39" w:name="_Toc422398791"/>
      <w:bookmarkStart w:id="40" w:name="_Ref422470681"/>
      <w:bookmarkStart w:id="41" w:name="_Ref422470687"/>
      <w:bookmarkStart w:id="42" w:name="_Toc422750748"/>
      <w:bookmarkStart w:id="43" w:name="_Toc422753708"/>
      <w:bookmarkStart w:id="44" w:name="_Toc438578266"/>
      <w:bookmarkEnd w:id="38"/>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9"/>
      <w:bookmarkEnd w:id="40"/>
      <w:bookmarkEnd w:id="41"/>
      <w:bookmarkEnd w:id="42"/>
      <w:bookmarkEnd w:id="43"/>
      <w:bookmarkEnd w:id="44"/>
    </w:p>
    <w:p w:rsidR="00264E1D" w:rsidRDefault="00264E1D" w:rsidP="00264E1D">
      <w:pPr>
        <w:rPr>
          <w:rFonts w:eastAsia="MS Mincho"/>
          <w:lang w:eastAsia="x-none"/>
        </w:rPr>
      </w:pPr>
    </w:p>
    <w:p w:rsidR="00264E1D" w:rsidRDefault="00264E1D" w:rsidP="00264E1D">
      <w:pPr>
        <w:ind w:firstLine="567"/>
        <w:jc w:val="right"/>
        <w:rPr>
          <w:b/>
        </w:rPr>
      </w:pPr>
    </w:p>
    <w:p w:rsidR="00264E1D" w:rsidRPr="005C24A0" w:rsidRDefault="00264E1D" w:rsidP="00264E1D">
      <w:pPr>
        <w:ind w:firstLine="567"/>
        <w:jc w:val="right"/>
      </w:pPr>
    </w:p>
    <w:p w:rsidR="00264E1D" w:rsidRDefault="00264E1D" w:rsidP="00264E1D">
      <w:pPr>
        <w:rPr>
          <w:sz w:val="26"/>
          <w:szCs w:val="26"/>
        </w:rPr>
      </w:pPr>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Default="00264E1D" w:rsidP="00264E1D">
      <w:pPr>
        <w:ind w:firstLine="567"/>
        <w:jc w:val="center"/>
        <w:rPr>
          <w:b/>
          <w:i/>
          <w:sz w:val="26"/>
          <w:szCs w:val="26"/>
        </w:rPr>
      </w:pPr>
    </w:p>
    <w:p w:rsidR="00264E1D" w:rsidRPr="00B24F3B" w:rsidRDefault="00264E1D" w:rsidP="00264E1D">
      <w:pPr>
        <w:ind w:firstLine="567"/>
        <w:jc w:val="center"/>
        <w:rPr>
          <w:b/>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p w:rsidR="00264E1D" w:rsidRPr="00B24F3B" w:rsidRDefault="00264E1D" w:rsidP="00264E1D">
      <w:pPr>
        <w:jc w:val="center"/>
        <w:rPr>
          <w:rFonts w:eastAsia="MS Mincho"/>
          <w:b/>
          <w:sz w:val="26"/>
          <w:szCs w:val="26"/>
          <w:lang w:eastAsia="x-none"/>
        </w:rPr>
      </w:pP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a"/>
              <w:jc w:val="center"/>
              <w:rPr>
                <w:rFonts w:cs="Arial"/>
                <w:b/>
                <w:color w:val="000000"/>
              </w:rPr>
            </w:pPr>
            <w:proofErr w:type="gramStart"/>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roofErr w:type="gramEnd"/>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a"/>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r w:rsidR="00264E1D" w:rsidTr="001E2288">
        <w:tc>
          <w:tcPr>
            <w:tcW w:w="2646"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c>
          <w:tcPr>
            <w:tcW w:w="2714" w:type="dxa"/>
            <w:shd w:val="clear" w:color="auto" w:fill="auto"/>
          </w:tcPr>
          <w:p w:rsidR="00264E1D" w:rsidRPr="00B91953" w:rsidRDefault="00264E1D" w:rsidP="001E2288">
            <w:pPr>
              <w:pStyle w:val="affa"/>
              <w:rPr>
                <w:rFonts w:cs="Arial"/>
                <w:color w:val="000000"/>
              </w:rPr>
            </w:pPr>
          </w:p>
        </w:tc>
        <w:tc>
          <w:tcPr>
            <w:tcW w:w="2646" w:type="dxa"/>
            <w:shd w:val="clear" w:color="auto" w:fill="auto"/>
          </w:tcPr>
          <w:p w:rsidR="00264E1D" w:rsidRPr="00B91953" w:rsidRDefault="00264E1D" w:rsidP="001E2288">
            <w:pPr>
              <w:pStyle w:val="affa"/>
              <w:rPr>
                <w:rFonts w:cs="Arial"/>
                <w:color w:val="000000"/>
              </w:rPr>
            </w:pPr>
          </w:p>
        </w:tc>
      </w:tr>
    </w:tbl>
    <w:p w:rsidR="00264E1D" w:rsidRDefault="00264E1D" w:rsidP="00264E1D">
      <w:pPr>
        <w:pStyle w:val="affa"/>
      </w:pPr>
    </w:p>
    <w:p w:rsidR="00264E1D" w:rsidRDefault="00264E1D" w:rsidP="00264E1D">
      <w:pPr>
        <w:pStyle w:val="affa"/>
      </w:pPr>
    </w:p>
    <w:p w:rsidR="00264E1D" w:rsidRDefault="00264E1D" w:rsidP="00264E1D">
      <w:pPr>
        <w:pStyle w:val="affa"/>
      </w:pPr>
      <w:r>
        <w:t xml:space="preserve">Приложение: </w:t>
      </w:r>
    </w:p>
    <w:p w:rsidR="00264E1D" w:rsidRDefault="00264E1D" w:rsidP="004623B5">
      <w:pPr>
        <w:pStyle w:val="affa"/>
        <w:numPr>
          <w:ilvl w:val="0"/>
          <w:numId w:val="5"/>
        </w:numPr>
      </w:pPr>
      <w:r>
        <w:t>Декларация 1________________________;</w:t>
      </w:r>
    </w:p>
    <w:p w:rsidR="00264E1D" w:rsidRPr="00B24F3B" w:rsidRDefault="00264E1D" w:rsidP="004623B5">
      <w:pPr>
        <w:pStyle w:val="affa"/>
        <w:numPr>
          <w:ilvl w:val="0"/>
          <w:numId w:val="5"/>
        </w:numPr>
        <w:rPr>
          <w:i/>
        </w:rPr>
      </w:pPr>
      <w:r w:rsidRPr="00B24F3B">
        <w:rPr>
          <w:i/>
        </w:rPr>
        <w:t>Декларация 2 ________________________.</w:t>
      </w:r>
    </w:p>
    <w:p w:rsidR="00264E1D" w:rsidRDefault="00264E1D" w:rsidP="00264E1D">
      <w:pPr>
        <w:pStyle w:val="affa"/>
      </w:pPr>
    </w:p>
    <w:p w:rsidR="00264E1D" w:rsidRDefault="00264E1D" w:rsidP="00264E1D">
      <w:pPr>
        <w:pStyle w:val="affa"/>
      </w:pP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f"/>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f"/>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313FAD" w:rsidRDefault="00264E1D" w:rsidP="00264E1D">
      <w:pPr>
        <w:pStyle w:val="af"/>
        <w:rPr>
          <w:rFonts w:ascii="Times New Roman" w:hAnsi="Times New Roman"/>
        </w:rPr>
      </w:pP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lastRenderedPageBreak/>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 xml:space="preserve">2. </w:t>
      </w:r>
      <w:proofErr w:type="gramStart"/>
      <w:r w:rsidRPr="009A25ED">
        <w:rPr>
          <w:b/>
          <w:color w:val="808080"/>
        </w:rPr>
        <w:t>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roofErr w:type="gramEnd"/>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a"/>
        <w:jc w:val="both"/>
      </w:pPr>
    </w:p>
    <w:p w:rsidR="00264E1D" w:rsidRDefault="00264E1D"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F23692" w:rsidRDefault="00F23692"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Default="00264E1D" w:rsidP="00264E1D">
      <w:pPr>
        <w:jc w:val="both"/>
        <w:rPr>
          <w:i/>
          <w:color w:val="FF0000"/>
        </w:rPr>
      </w:pPr>
    </w:p>
    <w:p w:rsidR="00264E1D" w:rsidRPr="00E82F20" w:rsidRDefault="00264E1D" w:rsidP="00264E1D"/>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5" w:name="_РАЗДЕЛ_IV._Техническое"/>
      <w:bookmarkStart w:id="46" w:name="_Toc438578267"/>
      <w:bookmarkEnd w:id="45"/>
      <w:r w:rsidRPr="00325455">
        <w:rPr>
          <w:rFonts w:ascii="Times New Roman" w:eastAsia="MS Mincho" w:hAnsi="Times New Roman"/>
          <w:color w:val="17365D"/>
          <w:kern w:val="32"/>
          <w:szCs w:val="24"/>
          <w:lang w:val="x-none" w:eastAsia="x-none"/>
        </w:rPr>
        <w:lastRenderedPageBreak/>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6"/>
    </w:p>
    <w:p w:rsidR="00264E1D" w:rsidRDefault="00264E1D" w:rsidP="00264E1D">
      <w:pPr>
        <w:rPr>
          <w:rFonts w:eastAsia="MS Mincho"/>
          <w:bCs/>
          <w:i/>
          <w:iCs/>
          <w:color w:val="FF0000"/>
          <w:lang w:eastAsia="x-none"/>
        </w:rPr>
      </w:pPr>
    </w:p>
    <w:p w:rsidR="00264E1D" w:rsidRDefault="00264E1D" w:rsidP="00264E1D">
      <w:pPr>
        <w:rPr>
          <w:rFonts w:eastAsia="MS Mincho"/>
          <w:bCs/>
          <w:i/>
          <w:iCs/>
          <w:color w:val="FF0000"/>
          <w:lang w:eastAsia="x-none"/>
        </w:rPr>
      </w:pPr>
    </w:p>
    <w:p w:rsidR="00B441F3" w:rsidRPr="00336BD1" w:rsidRDefault="00B441F3" w:rsidP="00B441F3">
      <w:pPr>
        <w:tabs>
          <w:tab w:val="left" w:pos="567"/>
        </w:tabs>
        <w:autoSpaceDE w:val="0"/>
        <w:autoSpaceDN w:val="0"/>
        <w:adjustRightInd w:val="0"/>
        <w:jc w:val="center"/>
        <w:rPr>
          <w:b/>
          <w:sz w:val="32"/>
        </w:rPr>
      </w:pPr>
      <w:bookmarkStart w:id="47" w:name="_РАЗДЕЛ_V._Проект"/>
      <w:bookmarkStart w:id="48" w:name="_Toc438578268"/>
      <w:bookmarkEnd w:id="47"/>
      <w:r w:rsidRPr="00336BD1">
        <w:rPr>
          <w:b/>
          <w:sz w:val="32"/>
        </w:rPr>
        <w:t>Перечень услуг</w:t>
      </w:r>
    </w:p>
    <w:p w:rsidR="00B441F3" w:rsidRDefault="00B441F3" w:rsidP="00B441F3">
      <w:pPr>
        <w:tabs>
          <w:tab w:val="left" w:pos="567"/>
          <w:tab w:val="left" w:pos="1200"/>
        </w:tabs>
        <w:jc w:val="center"/>
        <w:rPr>
          <w:b/>
        </w:rPr>
      </w:pPr>
    </w:p>
    <w:p w:rsidR="00B441F3" w:rsidRDefault="00B441F3" w:rsidP="00B441F3">
      <w:pPr>
        <w:tabs>
          <w:tab w:val="left" w:pos="567"/>
          <w:tab w:val="left" w:pos="1200"/>
        </w:tabs>
        <w:jc w:val="center"/>
        <w:rPr>
          <w:b/>
        </w:rPr>
      </w:pPr>
    </w:p>
    <w:p w:rsidR="009D0EA6" w:rsidRPr="00D36107" w:rsidRDefault="009D0EA6" w:rsidP="009D0EA6">
      <w:pPr>
        <w:tabs>
          <w:tab w:val="left" w:pos="567"/>
        </w:tabs>
        <w:spacing w:after="120"/>
        <w:ind w:right="425"/>
        <w:jc w:val="center"/>
        <w:rPr>
          <w:b/>
        </w:rPr>
      </w:pPr>
      <w:r w:rsidRPr="00725FAE">
        <w:rPr>
          <w:b/>
        </w:rPr>
        <w:t>Коммерческое</w:t>
      </w:r>
      <w:r w:rsidRPr="002072FB">
        <w:rPr>
          <w:b/>
        </w:rPr>
        <w:t xml:space="preserve"> </w:t>
      </w:r>
      <w:r w:rsidRPr="00725FAE">
        <w:rPr>
          <w:b/>
        </w:rPr>
        <w:t>сопровождение деятельности Общества</w:t>
      </w:r>
      <w:r>
        <w:rPr>
          <w:b/>
        </w:rPr>
        <w:t xml:space="preserve"> в массовом сегменте (</w:t>
      </w:r>
      <w:r>
        <w:rPr>
          <w:b/>
          <w:lang w:val="en-US"/>
        </w:rPr>
        <w:t>B</w:t>
      </w:r>
      <w:r w:rsidRPr="002C1DE1">
        <w:rPr>
          <w:b/>
        </w:rPr>
        <w:t>2</w:t>
      </w:r>
      <w:r>
        <w:rPr>
          <w:b/>
          <w:lang w:val="en-US"/>
        </w:rPr>
        <w:t>C</w:t>
      </w:r>
      <w:r w:rsidRPr="002C1DE1">
        <w:rPr>
          <w:b/>
        </w:rPr>
        <w:t>)</w:t>
      </w:r>
    </w:p>
    <w:p w:rsidR="009D0EA6" w:rsidRDefault="009D0EA6" w:rsidP="009D0EA6">
      <w:pPr>
        <w:tabs>
          <w:tab w:val="left" w:pos="567"/>
        </w:tabs>
        <w:spacing w:after="120"/>
        <w:ind w:right="425"/>
        <w:jc w:val="center"/>
        <w:rPr>
          <w:b/>
        </w:rPr>
      </w:pPr>
    </w:p>
    <w:p w:rsidR="009D0EA6" w:rsidRPr="00FB1EA4" w:rsidRDefault="009D0EA6" w:rsidP="009D0EA6">
      <w:pPr>
        <w:tabs>
          <w:tab w:val="left" w:pos="567"/>
        </w:tabs>
        <w:spacing w:after="120"/>
        <w:ind w:right="425"/>
        <w:jc w:val="center"/>
        <w:rPr>
          <w:b/>
        </w:rPr>
      </w:pPr>
      <w:r>
        <w:rPr>
          <w:b/>
        </w:rPr>
        <w:t>Услуги</w:t>
      </w:r>
      <w:r w:rsidRPr="00FB1EA4">
        <w:rPr>
          <w:b/>
        </w:rPr>
        <w:t xml:space="preserve"> в области оперативного планирования</w:t>
      </w:r>
    </w:p>
    <w:p w:rsidR="009D0EA6" w:rsidRPr="00FB1EA4" w:rsidRDefault="009D0EA6" w:rsidP="004623B5">
      <w:pPr>
        <w:numPr>
          <w:ilvl w:val="1"/>
          <w:numId w:val="9"/>
        </w:numPr>
        <w:tabs>
          <w:tab w:val="left" w:pos="567"/>
        </w:tabs>
        <w:ind w:left="0" w:firstLine="0"/>
      </w:pPr>
      <w:r w:rsidRPr="00FB1EA4">
        <w:t xml:space="preserve">Мониторинг, анализ рынка; </w:t>
      </w:r>
    </w:p>
    <w:p w:rsidR="009D0EA6" w:rsidRPr="00FB1EA4" w:rsidRDefault="009D0EA6" w:rsidP="004623B5">
      <w:pPr>
        <w:numPr>
          <w:ilvl w:val="1"/>
          <w:numId w:val="9"/>
        </w:numPr>
        <w:tabs>
          <w:tab w:val="left" w:pos="567"/>
        </w:tabs>
        <w:ind w:left="0" w:firstLine="0"/>
        <w:jc w:val="both"/>
      </w:pPr>
      <w:r w:rsidRPr="00FB1EA4">
        <w:t>Систематизация и анализ внешней и внутренней информации по конкуренции;</w:t>
      </w:r>
    </w:p>
    <w:p w:rsidR="009D0EA6" w:rsidRDefault="009D0EA6" w:rsidP="004623B5">
      <w:pPr>
        <w:numPr>
          <w:ilvl w:val="1"/>
          <w:numId w:val="9"/>
        </w:numPr>
        <w:tabs>
          <w:tab w:val="left" w:pos="567"/>
        </w:tabs>
        <w:ind w:left="0" w:firstLine="0"/>
        <w:jc w:val="both"/>
      </w:pPr>
      <w:r w:rsidRPr="00FB1EA4">
        <w:t>Подготовка еженедельной, ежемесячной, ежеквартальной и годовой отчетности по коммерческой деятельности</w:t>
      </w:r>
      <w:r>
        <w:t>;</w:t>
      </w:r>
    </w:p>
    <w:p w:rsidR="009D0EA6" w:rsidRPr="00FB1EA4" w:rsidRDefault="009D0EA6" w:rsidP="004623B5">
      <w:pPr>
        <w:numPr>
          <w:ilvl w:val="1"/>
          <w:numId w:val="9"/>
        </w:numPr>
        <w:tabs>
          <w:tab w:val="left" w:pos="567"/>
        </w:tabs>
        <w:ind w:left="0" w:firstLine="0"/>
        <w:jc w:val="both"/>
      </w:pPr>
      <w:r w:rsidRPr="003F6FC8">
        <w:rPr>
          <w:color w:val="000000"/>
        </w:rPr>
        <w:t>Контроль основных показателей доходности и структуры абонентской базы</w:t>
      </w:r>
      <w:r>
        <w:rPr>
          <w:color w:val="000000"/>
        </w:rPr>
        <w:t>;</w:t>
      </w:r>
    </w:p>
    <w:p w:rsidR="009D0EA6" w:rsidRPr="00FB1EA4" w:rsidRDefault="009D0EA6" w:rsidP="004623B5">
      <w:pPr>
        <w:numPr>
          <w:ilvl w:val="1"/>
          <w:numId w:val="9"/>
        </w:numPr>
        <w:tabs>
          <w:tab w:val="left" w:pos="567"/>
        </w:tabs>
        <w:ind w:left="0" w:firstLine="0"/>
        <w:jc w:val="both"/>
      </w:pPr>
      <w:r w:rsidRPr="00FB1EA4">
        <w:t>Формирование доходной части бюджета и плана прямых затрат</w:t>
      </w:r>
      <w:r>
        <w:t>;</w:t>
      </w:r>
    </w:p>
    <w:p w:rsidR="009D0EA6" w:rsidRPr="00FB1EA4" w:rsidRDefault="009D0EA6" w:rsidP="004623B5">
      <w:pPr>
        <w:numPr>
          <w:ilvl w:val="1"/>
          <w:numId w:val="9"/>
        </w:numPr>
        <w:tabs>
          <w:tab w:val="left" w:pos="567"/>
        </w:tabs>
        <w:ind w:left="0" w:firstLine="0"/>
        <w:jc w:val="both"/>
      </w:pPr>
      <w:r w:rsidRPr="00FB1EA4">
        <w:t>Подготовка и предоставление информационных и презентационных материалов по внутренним и внешним запросам относительно коммерческой деятельности.</w:t>
      </w:r>
    </w:p>
    <w:p w:rsidR="009D0EA6" w:rsidRPr="00FB1EA4" w:rsidRDefault="009D0EA6" w:rsidP="009D0EA6">
      <w:pPr>
        <w:tabs>
          <w:tab w:val="left" w:pos="567"/>
        </w:tabs>
        <w:spacing w:after="120"/>
        <w:ind w:right="425"/>
        <w:jc w:val="center"/>
        <w:rPr>
          <w:b/>
        </w:rPr>
      </w:pPr>
    </w:p>
    <w:p w:rsidR="009D0EA6" w:rsidRPr="00FB1EA4" w:rsidRDefault="009D0EA6" w:rsidP="009D0EA6">
      <w:pPr>
        <w:tabs>
          <w:tab w:val="left" w:pos="567"/>
        </w:tabs>
        <w:spacing w:after="120"/>
        <w:ind w:right="425"/>
        <w:jc w:val="center"/>
        <w:rPr>
          <w:b/>
        </w:rPr>
      </w:pPr>
      <w:r>
        <w:rPr>
          <w:b/>
        </w:rPr>
        <w:t xml:space="preserve">Услуги </w:t>
      </w:r>
      <w:r w:rsidRPr="00FB1EA4">
        <w:rPr>
          <w:b/>
        </w:rPr>
        <w:t>в области маркетинговых коммуникаций</w:t>
      </w:r>
    </w:p>
    <w:p w:rsidR="009D0EA6" w:rsidRPr="00FB1EA4" w:rsidRDefault="009D0EA6" w:rsidP="004623B5">
      <w:pPr>
        <w:numPr>
          <w:ilvl w:val="1"/>
          <w:numId w:val="10"/>
        </w:numPr>
        <w:tabs>
          <w:tab w:val="left" w:pos="567"/>
        </w:tabs>
        <w:ind w:left="0" w:firstLine="0"/>
      </w:pPr>
      <w:r w:rsidRPr="00FB1EA4">
        <w:t>Разработка маркетинговых планов и концепций продвижения услуг Общества</w:t>
      </w:r>
      <w:r>
        <w:t>;</w:t>
      </w:r>
    </w:p>
    <w:p w:rsidR="009D0EA6" w:rsidRPr="00FB1EA4" w:rsidRDefault="009D0EA6" w:rsidP="004623B5">
      <w:pPr>
        <w:numPr>
          <w:ilvl w:val="1"/>
          <w:numId w:val="10"/>
        </w:numPr>
        <w:tabs>
          <w:tab w:val="left" w:pos="567"/>
        </w:tabs>
        <w:ind w:left="0" w:firstLine="0"/>
      </w:pPr>
      <w:r w:rsidRPr="00FB1EA4">
        <w:t>Организация работы по проведению централизованных рекламных кампаний: взаимодействие с агентствами-подрядчиками (централизованные), разработка и тиражирование рекламных материалов, документооборот, контроль и отчетность;</w:t>
      </w:r>
    </w:p>
    <w:p w:rsidR="009D0EA6" w:rsidRPr="00FB1EA4" w:rsidRDefault="009D0EA6" w:rsidP="004623B5">
      <w:pPr>
        <w:numPr>
          <w:ilvl w:val="1"/>
          <w:numId w:val="10"/>
        </w:numPr>
        <w:tabs>
          <w:tab w:val="left" w:pos="567"/>
        </w:tabs>
        <w:ind w:left="0" w:firstLine="0"/>
        <w:jc w:val="both"/>
      </w:pPr>
      <w:r w:rsidRPr="00FB1EA4">
        <w:t xml:space="preserve">Оптимизация условий закупки рекламного инвентаря: проведение конкурсов по отбору поставщиков, контроль над работой централизованных </w:t>
      </w:r>
      <w:r>
        <w:t>а</w:t>
      </w:r>
      <w:r w:rsidRPr="00FB1EA4">
        <w:t>гентств;</w:t>
      </w:r>
    </w:p>
    <w:p w:rsidR="009D0EA6" w:rsidRPr="00FB1EA4" w:rsidRDefault="009D0EA6" w:rsidP="004623B5">
      <w:pPr>
        <w:numPr>
          <w:ilvl w:val="1"/>
          <w:numId w:val="10"/>
        </w:numPr>
        <w:tabs>
          <w:tab w:val="left" w:pos="567"/>
        </w:tabs>
        <w:ind w:left="0" w:firstLine="0"/>
        <w:jc w:val="both"/>
      </w:pPr>
      <w:r w:rsidRPr="00FB1EA4">
        <w:t xml:space="preserve">Организация работы по внутреннему и внешнему оформлению центров продаж и обслуживания, изготовление мобильных конструкций для организации продаж обслуживания: </w:t>
      </w:r>
      <w:proofErr w:type="spellStart"/>
      <w:r w:rsidRPr="00FB1EA4">
        <w:t>брендированные</w:t>
      </w:r>
      <w:proofErr w:type="spellEnd"/>
      <w:r w:rsidRPr="00FB1EA4">
        <w:t xml:space="preserve"> торговые стойки, мобильные модули и т.д.;</w:t>
      </w:r>
    </w:p>
    <w:p w:rsidR="009D0EA6" w:rsidRPr="00FB1EA4" w:rsidRDefault="009D0EA6" w:rsidP="004623B5">
      <w:pPr>
        <w:numPr>
          <w:ilvl w:val="1"/>
          <w:numId w:val="10"/>
        </w:numPr>
        <w:tabs>
          <w:tab w:val="left" w:pos="567"/>
        </w:tabs>
        <w:ind w:left="0" w:firstLine="0"/>
        <w:jc w:val="both"/>
      </w:pPr>
      <w:r w:rsidRPr="00FB1EA4">
        <w:t>Адаптация макетов и изготовление рекламных материалов: ПОСМ, поверхности наружной рекламы, сувенирная продукция и т.д.;</w:t>
      </w:r>
    </w:p>
    <w:p w:rsidR="009D0EA6" w:rsidRPr="00FB1EA4" w:rsidRDefault="009D0EA6" w:rsidP="004623B5">
      <w:pPr>
        <w:numPr>
          <w:ilvl w:val="1"/>
          <w:numId w:val="10"/>
        </w:numPr>
        <w:tabs>
          <w:tab w:val="left" w:pos="567"/>
        </w:tabs>
        <w:ind w:left="0" w:firstLine="0"/>
        <w:jc w:val="both"/>
      </w:pPr>
      <w:r w:rsidRPr="00FB1EA4">
        <w:t>Подготовка рекламного бюджета и контроль его исполнения;</w:t>
      </w:r>
    </w:p>
    <w:p w:rsidR="009D0EA6" w:rsidRPr="00FB1EA4" w:rsidRDefault="009D0EA6" w:rsidP="004623B5">
      <w:pPr>
        <w:numPr>
          <w:ilvl w:val="1"/>
          <w:numId w:val="10"/>
        </w:numPr>
        <w:tabs>
          <w:tab w:val="left" w:pos="567"/>
        </w:tabs>
        <w:ind w:left="0" w:firstLine="0"/>
        <w:jc w:val="both"/>
      </w:pPr>
      <w:r w:rsidRPr="00FB1EA4">
        <w:t>Управление</w:t>
      </w:r>
      <w:r>
        <w:t>,</w:t>
      </w:r>
      <w:r w:rsidRPr="00FB1EA4">
        <w:t xml:space="preserve"> администрирование </w:t>
      </w:r>
      <w:r>
        <w:t xml:space="preserve">и продвижение </w:t>
      </w:r>
      <w:r w:rsidRPr="00FB1EA4">
        <w:t>сайта в сети Интернет.</w:t>
      </w:r>
    </w:p>
    <w:p w:rsidR="009D0EA6" w:rsidRPr="00FB1EA4" w:rsidRDefault="009D0EA6" w:rsidP="009D0EA6">
      <w:pPr>
        <w:tabs>
          <w:tab w:val="left" w:pos="567"/>
        </w:tabs>
        <w:jc w:val="both"/>
      </w:pPr>
    </w:p>
    <w:p w:rsidR="009D0EA6" w:rsidRPr="00FB1EA4" w:rsidRDefault="009D0EA6" w:rsidP="009D0EA6">
      <w:pPr>
        <w:tabs>
          <w:tab w:val="left" w:pos="567"/>
        </w:tabs>
        <w:spacing w:after="120"/>
        <w:ind w:right="425"/>
        <w:jc w:val="center"/>
        <w:rPr>
          <w:b/>
        </w:rPr>
      </w:pPr>
      <w:r>
        <w:rPr>
          <w:b/>
        </w:rPr>
        <w:t xml:space="preserve">Услуги </w:t>
      </w:r>
      <w:r w:rsidRPr="00FB1EA4">
        <w:rPr>
          <w:b/>
        </w:rPr>
        <w:t>в области управления продуктом и развития дополнительных услуг</w:t>
      </w:r>
    </w:p>
    <w:p w:rsidR="009D0EA6" w:rsidRPr="00FB1EA4" w:rsidRDefault="009D0EA6" w:rsidP="004623B5">
      <w:pPr>
        <w:numPr>
          <w:ilvl w:val="1"/>
          <w:numId w:val="11"/>
        </w:numPr>
        <w:tabs>
          <w:tab w:val="left" w:pos="567"/>
        </w:tabs>
        <w:ind w:left="0" w:firstLine="0"/>
        <w:jc w:val="both"/>
      </w:pPr>
      <w:r w:rsidRPr="00FB1EA4">
        <w:t>Разработка годовых и полугодовых продуктовых планов, включающих ценовую политику, политику в области управления терминальным оборудованием;</w:t>
      </w:r>
    </w:p>
    <w:p w:rsidR="009D0EA6" w:rsidRPr="00FB1EA4" w:rsidRDefault="009D0EA6" w:rsidP="004623B5">
      <w:pPr>
        <w:numPr>
          <w:ilvl w:val="1"/>
          <w:numId w:val="11"/>
        </w:numPr>
        <w:tabs>
          <w:tab w:val="left" w:pos="567"/>
        </w:tabs>
        <w:ind w:left="0" w:firstLine="0"/>
        <w:jc w:val="both"/>
      </w:pPr>
      <w:r w:rsidRPr="00FB1EA4">
        <w:t>Разработка продуктов и услуг для различных сегментов рынка и концепций их продвижения</w:t>
      </w:r>
      <w:r>
        <w:t>. А</w:t>
      </w:r>
      <w:r w:rsidRPr="00FF0E70">
        <w:rPr>
          <w:color w:val="000000"/>
        </w:rPr>
        <w:t>даптация федеральных продуктовых программ и политик на региональном уровне</w:t>
      </w:r>
      <w:r>
        <w:rPr>
          <w:color w:val="000000"/>
        </w:rPr>
        <w:t>;</w:t>
      </w:r>
    </w:p>
    <w:p w:rsidR="009D0EA6" w:rsidRPr="00FF0E70" w:rsidRDefault="009D0EA6" w:rsidP="004623B5">
      <w:pPr>
        <w:numPr>
          <w:ilvl w:val="1"/>
          <w:numId w:val="11"/>
        </w:numPr>
        <w:tabs>
          <w:tab w:val="left" w:pos="567"/>
        </w:tabs>
        <w:ind w:left="0" w:firstLine="0"/>
        <w:jc w:val="both"/>
      </w:pPr>
      <w:r>
        <w:t>Тарификация продуктов и услуг,</w:t>
      </w:r>
      <w:r w:rsidRPr="00C77FCE">
        <w:t xml:space="preserve"> </w:t>
      </w:r>
      <w:r>
        <w:t>о</w:t>
      </w:r>
      <w:r w:rsidRPr="00FF0E70">
        <w:rPr>
          <w:color w:val="000000"/>
        </w:rPr>
        <w:t>пределение ценовой политики на региональном уровне</w:t>
      </w:r>
      <w:r>
        <w:rPr>
          <w:color w:val="000000"/>
        </w:rPr>
        <w:t>;</w:t>
      </w:r>
    </w:p>
    <w:p w:rsidR="009D0EA6" w:rsidRPr="00BB4060" w:rsidRDefault="009D0EA6" w:rsidP="004623B5">
      <w:pPr>
        <w:numPr>
          <w:ilvl w:val="1"/>
          <w:numId w:val="11"/>
        </w:numPr>
        <w:tabs>
          <w:tab w:val="left" w:pos="567"/>
        </w:tabs>
        <w:ind w:left="0" w:firstLine="0"/>
        <w:jc w:val="both"/>
      </w:pPr>
      <w:r w:rsidRPr="00FF0E70">
        <w:rPr>
          <w:color w:val="000000"/>
        </w:rPr>
        <w:t>Анализ абонентской базы и разработка мер по удержанию абонентов и увеличению активности абонентской базы</w:t>
      </w:r>
      <w:r>
        <w:rPr>
          <w:color w:val="000000"/>
        </w:rPr>
        <w:t>;</w:t>
      </w:r>
    </w:p>
    <w:p w:rsidR="009D0EA6" w:rsidRPr="00FB1EA4" w:rsidRDefault="009D0EA6" w:rsidP="004623B5">
      <w:pPr>
        <w:numPr>
          <w:ilvl w:val="1"/>
          <w:numId w:val="11"/>
        </w:numPr>
        <w:tabs>
          <w:tab w:val="left" w:pos="567"/>
        </w:tabs>
        <w:ind w:left="0" w:firstLine="0"/>
        <w:jc w:val="both"/>
      </w:pPr>
      <w:r w:rsidRPr="00FF0E70">
        <w:rPr>
          <w:color w:val="000000"/>
        </w:rPr>
        <w:t>Управление ассортиментом абонентского оборудования;</w:t>
      </w:r>
    </w:p>
    <w:p w:rsidR="009D0EA6" w:rsidRPr="00FB1EA4" w:rsidRDefault="009D0EA6" w:rsidP="004623B5">
      <w:pPr>
        <w:numPr>
          <w:ilvl w:val="1"/>
          <w:numId w:val="11"/>
        </w:numPr>
        <w:tabs>
          <w:tab w:val="left" w:pos="567"/>
        </w:tabs>
        <w:ind w:left="0" w:firstLine="0"/>
        <w:jc w:val="both"/>
      </w:pPr>
      <w:r w:rsidRPr="00FB1EA4">
        <w:t>Разработка правил и процедур взаимодействия с партнёрами-поставщиками услуг;</w:t>
      </w:r>
    </w:p>
    <w:p w:rsidR="009D0EA6" w:rsidRPr="00FB1EA4" w:rsidRDefault="009D0EA6" w:rsidP="004623B5">
      <w:pPr>
        <w:numPr>
          <w:ilvl w:val="1"/>
          <w:numId w:val="11"/>
        </w:numPr>
        <w:tabs>
          <w:tab w:val="left" w:pos="567"/>
        </w:tabs>
        <w:ind w:left="0" w:firstLine="0"/>
        <w:jc w:val="both"/>
      </w:pPr>
      <w:r w:rsidRPr="00FB1EA4">
        <w:t>Обеспечение взаимодействия с партнёрами-поставщиками услуг;</w:t>
      </w:r>
    </w:p>
    <w:p w:rsidR="009D0EA6" w:rsidRPr="00FB1EA4" w:rsidRDefault="009D0EA6" w:rsidP="004623B5">
      <w:pPr>
        <w:numPr>
          <w:ilvl w:val="1"/>
          <w:numId w:val="11"/>
        </w:numPr>
        <w:tabs>
          <w:tab w:val="left" w:pos="567"/>
        </w:tabs>
        <w:ind w:left="0" w:firstLine="0"/>
        <w:jc w:val="both"/>
      </w:pPr>
      <w:r w:rsidRPr="00FB1EA4">
        <w:t>Инициация проектов по запуску новых и модификации действующих сервисов;</w:t>
      </w:r>
    </w:p>
    <w:p w:rsidR="009D0EA6" w:rsidRDefault="009D0EA6" w:rsidP="004623B5">
      <w:pPr>
        <w:numPr>
          <w:ilvl w:val="1"/>
          <w:numId w:val="11"/>
        </w:numPr>
        <w:tabs>
          <w:tab w:val="left" w:pos="567"/>
        </w:tabs>
        <w:ind w:left="0" w:firstLine="0"/>
        <w:jc w:val="both"/>
      </w:pPr>
      <w:r w:rsidRPr="00FB1EA4">
        <w:t>Организация процессов запуска и тестирования услуг;</w:t>
      </w:r>
    </w:p>
    <w:p w:rsidR="009D0EA6" w:rsidRPr="00FB1EA4" w:rsidRDefault="009D0EA6" w:rsidP="004623B5">
      <w:pPr>
        <w:numPr>
          <w:ilvl w:val="1"/>
          <w:numId w:val="11"/>
        </w:numPr>
        <w:tabs>
          <w:tab w:val="left" w:pos="567"/>
        </w:tabs>
        <w:ind w:left="0" w:firstLine="0"/>
        <w:jc w:val="both"/>
      </w:pPr>
      <w:r>
        <w:t xml:space="preserve">Обеспечение </w:t>
      </w:r>
      <w:r w:rsidRPr="006E158D">
        <w:t>выв</w:t>
      </w:r>
      <w:r>
        <w:t xml:space="preserve">ода </w:t>
      </w:r>
      <w:r w:rsidRPr="006E158D">
        <w:t>с рынка малодоходных, непривлекательных с коммерческой точки зрения или невостребованных продуктов</w:t>
      </w:r>
      <w:r>
        <w:t>;</w:t>
      </w:r>
    </w:p>
    <w:p w:rsidR="009D0EA6" w:rsidRPr="00FB1EA4" w:rsidRDefault="009D0EA6" w:rsidP="004623B5">
      <w:pPr>
        <w:numPr>
          <w:ilvl w:val="1"/>
          <w:numId w:val="11"/>
        </w:numPr>
        <w:tabs>
          <w:tab w:val="left" w:pos="567"/>
        </w:tabs>
        <w:ind w:left="0" w:firstLine="0"/>
        <w:jc w:val="both"/>
      </w:pPr>
      <w:r w:rsidRPr="00FB1EA4">
        <w:t>Разработка и реализация программ продвижения доп</w:t>
      </w:r>
      <w:r>
        <w:t>олнительных</w:t>
      </w:r>
      <w:r w:rsidRPr="00FB1EA4">
        <w:t xml:space="preserve"> услуг;</w:t>
      </w:r>
    </w:p>
    <w:p w:rsidR="009D0EA6" w:rsidRPr="00FB1EA4" w:rsidRDefault="009D0EA6" w:rsidP="004623B5">
      <w:pPr>
        <w:numPr>
          <w:ilvl w:val="1"/>
          <w:numId w:val="11"/>
        </w:numPr>
        <w:tabs>
          <w:tab w:val="left" w:pos="567"/>
        </w:tabs>
        <w:ind w:left="0" w:firstLine="0"/>
        <w:jc w:val="both"/>
      </w:pPr>
      <w:r w:rsidRPr="00FB1EA4">
        <w:t>Контроль над экономической эффективностью доп</w:t>
      </w:r>
      <w:r>
        <w:t>олнительных</w:t>
      </w:r>
      <w:r w:rsidRPr="00FB1EA4">
        <w:t xml:space="preserve"> услуг.</w:t>
      </w:r>
    </w:p>
    <w:p w:rsidR="009D0EA6" w:rsidRPr="00FB1EA4" w:rsidRDefault="009D0EA6" w:rsidP="009D0EA6">
      <w:pPr>
        <w:tabs>
          <w:tab w:val="left" w:pos="567"/>
        </w:tabs>
        <w:jc w:val="both"/>
      </w:pPr>
    </w:p>
    <w:p w:rsidR="009D0EA6" w:rsidRDefault="009D0EA6" w:rsidP="009D0EA6">
      <w:pPr>
        <w:tabs>
          <w:tab w:val="left" w:pos="567"/>
        </w:tabs>
        <w:spacing w:after="120"/>
        <w:ind w:right="425"/>
        <w:jc w:val="center"/>
        <w:rPr>
          <w:b/>
        </w:rPr>
      </w:pPr>
    </w:p>
    <w:p w:rsidR="009D0EA6" w:rsidRPr="00FB1EA4" w:rsidRDefault="009D0EA6" w:rsidP="009D0EA6">
      <w:pPr>
        <w:tabs>
          <w:tab w:val="left" w:pos="567"/>
        </w:tabs>
        <w:spacing w:after="120"/>
        <w:ind w:right="425"/>
        <w:jc w:val="center"/>
        <w:rPr>
          <w:b/>
        </w:rPr>
      </w:pPr>
      <w:r>
        <w:rPr>
          <w:b/>
        </w:rPr>
        <w:t xml:space="preserve">Услуги </w:t>
      </w:r>
      <w:r w:rsidRPr="00FB1EA4">
        <w:rPr>
          <w:b/>
        </w:rPr>
        <w:t xml:space="preserve">в области обеспечения терминальным оборудованием </w:t>
      </w:r>
      <w:r>
        <w:rPr>
          <w:b/>
        </w:rPr>
        <w:t xml:space="preserve">совместно с техническим блоком Общества </w:t>
      </w:r>
    </w:p>
    <w:p w:rsidR="009D0EA6" w:rsidRPr="00FB1EA4" w:rsidRDefault="009D0EA6" w:rsidP="004623B5">
      <w:pPr>
        <w:numPr>
          <w:ilvl w:val="1"/>
          <w:numId w:val="8"/>
        </w:numPr>
        <w:tabs>
          <w:tab w:val="left" w:pos="567"/>
        </w:tabs>
        <w:ind w:left="0" w:firstLine="0"/>
        <w:jc w:val="both"/>
      </w:pPr>
      <w:r>
        <w:t>Принятие участия в р</w:t>
      </w:r>
      <w:r w:rsidRPr="00FB1EA4">
        <w:t>азработк</w:t>
      </w:r>
      <w:r>
        <w:t>е</w:t>
      </w:r>
      <w:r w:rsidRPr="00FB1EA4">
        <w:t xml:space="preserve"> (тестирование) нового терминального оборудования</w:t>
      </w:r>
      <w:r>
        <w:t>;</w:t>
      </w:r>
      <w:r w:rsidRPr="00FB1EA4">
        <w:t xml:space="preserve"> </w:t>
      </w:r>
    </w:p>
    <w:p w:rsidR="009D0EA6" w:rsidRPr="00FB1EA4" w:rsidRDefault="009D0EA6" w:rsidP="004623B5">
      <w:pPr>
        <w:numPr>
          <w:ilvl w:val="1"/>
          <w:numId w:val="12"/>
        </w:numPr>
        <w:tabs>
          <w:tab w:val="left" w:pos="567"/>
        </w:tabs>
        <w:ind w:left="0" w:firstLine="0"/>
        <w:jc w:val="both"/>
      </w:pPr>
      <w:r w:rsidRPr="00FB1EA4">
        <w:t>Анализ рынка терминального оборудования (ТО), рассылка запросов производителям ТО, анализ поступивших предложений терминалов</w:t>
      </w:r>
      <w:r>
        <w:t>;</w:t>
      </w:r>
      <w:r w:rsidRPr="00FB1EA4">
        <w:t xml:space="preserve"> </w:t>
      </w:r>
    </w:p>
    <w:p w:rsidR="009D0EA6" w:rsidRPr="00FB1EA4" w:rsidRDefault="009D0EA6" w:rsidP="004623B5">
      <w:pPr>
        <w:numPr>
          <w:ilvl w:val="1"/>
          <w:numId w:val="12"/>
        </w:numPr>
        <w:tabs>
          <w:tab w:val="left" w:pos="567"/>
        </w:tabs>
        <w:ind w:left="0" w:firstLine="0"/>
        <w:jc w:val="both"/>
      </w:pPr>
      <w:r w:rsidRPr="00FB1EA4">
        <w:t>Получение опытных образцов ТО. Исследование и тестирование опытных образцов ТО в соответствии с требованиями стандартов, отправка замечаний производителям ТО, получение новых опытных образцов и нового доработанного программного обеспечения;</w:t>
      </w:r>
    </w:p>
    <w:p w:rsidR="009D0EA6" w:rsidRPr="00FB1EA4" w:rsidRDefault="009D0EA6" w:rsidP="004623B5">
      <w:pPr>
        <w:numPr>
          <w:ilvl w:val="1"/>
          <w:numId w:val="12"/>
        </w:numPr>
        <w:tabs>
          <w:tab w:val="left" w:pos="567"/>
        </w:tabs>
        <w:ind w:left="0" w:firstLine="0"/>
        <w:jc w:val="both"/>
      </w:pPr>
      <w:r>
        <w:t>Принятие участия в п</w:t>
      </w:r>
      <w:r w:rsidRPr="00FB1EA4">
        <w:t>роверк</w:t>
      </w:r>
      <w:r>
        <w:t>е</w:t>
      </w:r>
      <w:r w:rsidRPr="00FB1EA4">
        <w:t xml:space="preserve"> и доработк</w:t>
      </w:r>
      <w:r>
        <w:t>е</w:t>
      </w:r>
      <w:r w:rsidRPr="00FB1EA4">
        <w:t xml:space="preserve"> совместно с производителем ТО драйверов и пользовательского интерфейса в различных операционных системах </w:t>
      </w:r>
      <w:proofErr w:type="spellStart"/>
      <w:r w:rsidRPr="00FB1EA4">
        <w:t>Windows</w:t>
      </w:r>
      <w:proofErr w:type="spellEnd"/>
      <w:r w:rsidRPr="00FB1EA4">
        <w:t xml:space="preserve">, </w:t>
      </w:r>
      <w:proofErr w:type="spellStart"/>
      <w:r w:rsidRPr="00FB1EA4">
        <w:t>MacOs</w:t>
      </w:r>
      <w:proofErr w:type="spellEnd"/>
      <w:r w:rsidRPr="00FB1EA4">
        <w:t xml:space="preserve">, </w:t>
      </w:r>
      <w:proofErr w:type="spellStart"/>
      <w:r w:rsidRPr="00FB1EA4">
        <w:t>Linux</w:t>
      </w:r>
      <w:proofErr w:type="spellEnd"/>
      <w:r w:rsidRPr="00FB1EA4">
        <w:t>;</w:t>
      </w:r>
    </w:p>
    <w:p w:rsidR="009D0EA6" w:rsidRPr="00FB1EA4" w:rsidRDefault="009D0EA6" w:rsidP="004623B5">
      <w:pPr>
        <w:numPr>
          <w:ilvl w:val="1"/>
          <w:numId w:val="8"/>
        </w:numPr>
        <w:tabs>
          <w:tab w:val="left" w:pos="567"/>
        </w:tabs>
        <w:ind w:left="0" w:firstLine="0"/>
        <w:jc w:val="both"/>
      </w:pPr>
      <w:r w:rsidRPr="00FB1EA4">
        <w:t>Действия в области заказа и обеспечения картами оплаты, типографской продукцией, оборудованием;</w:t>
      </w:r>
    </w:p>
    <w:p w:rsidR="009D0EA6" w:rsidRPr="00FB1EA4" w:rsidRDefault="009D0EA6" w:rsidP="004623B5">
      <w:pPr>
        <w:numPr>
          <w:ilvl w:val="1"/>
          <w:numId w:val="8"/>
        </w:numPr>
        <w:tabs>
          <w:tab w:val="left" w:pos="567"/>
        </w:tabs>
        <w:ind w:left="0" w:firstLine="0"/>
        <w:jc w:val="both"/>
      </w:pPr>
      <w:r w:rsidRPr="00FB1EA4">
        <w:t>Планирование, учет, отгрузка карт оплаты, типографской; продукции для дилеров, агентов отделов по работе с партнерами Общества;</w:t>
      </w:r>
    </w:p>
    <w:p w:rsidR="009D0EA6" w:rsidRPr="00FB1EA4" w:rsidRDefault="009D0EA6" w:rsidP="004623B5">
      <w:pPr>
        <w:numPr>
          <w:ilvl w:val="1"/>
          <w:numId w:val="8"/>
        </w:numPr>
        <w:tabs>
          <w:tab w:val="left" w:pos="567"/>
        </w:tabs>
        <w:ind w:left="0" w:firstLine="0"/>
        <w:jc w:val="both"/>
      </w:pPr>
      <w:r w:rsidRPr="00FB1EA4">
        <w:t>Разработка процедур, связанных с ТМЦ;</w:t>
      </w:r>
    </w:p>
    <w:p w:rsidR="009D0EA6" w:rsidRPr="00FB1EA4" w:rsidRDefault="009D0EA6" w:rsidP="004623B5">
      <w:pPr>
        <w:numPr>
          <w:ilvl w:val="1"/>
          <w:numId w:val="8"/>
        </w:numPr>
        <w:tabs>
          <w:tab w:val="left" w:pos="567"/>
        </w:tabs>
        <w:ind w:left="0" w:firstLine="0"/>
        <w:jc w:val="both"/>
      </w:pPr>
      <w:r w:rsidRPr="00FB1EA4">
        <w:t>Проведение тендеров на поставку и продажу оборудования, выбор партнера.</w:t>
      </w:r>
    </w:p>
    <w:p w:rsidR="009D0EA6" w:rsidRPr="00FB1EA4" w:rsidRDefault="009D0EA6" w:rsidP="009D0EA6">
      <w:pPr>
        <w:tabs>
          <w:tab w:val="left" w:pos="567"/>
        </w:tabs>
        <w:jc w:val="both"/>
      </w:pPr>
    </w:p>
    <w:p w:rsidR="009D0EA6" w:rsidRPr="00FB1EA4" w:rsidRDefault="009D0EA6" w:rsidP="009D0EA6">
      <w:pPr>
        <w:tabs>
          <w:tab w:val="left" w:pos="567"/>
        </w:tabs>
        <w:spacing w:after="120"/>
        <w:ind w:right="425"/>
        <w:jc w:val="center"/>
        <w:rPr>
          <w:b/>
        </w:rPr>
      </w:pPr>
      <w:r>
        <w:rPr>
          <w:b/>
        </w:rPr>
        <w:t xml:space="preserve">Услуги </w:t>
      </w:r>
      <w:r w:rsidRPr="00FB1EA4">
        <w:rPr>
          <w:b/>
        </w:rPr>
        <w:t>в области работы с агентами по сбору платежей</w:t>
      </w:r>
    </w:p>
    <w:p w:rsidR="009D0EA6" w:rsidRPr="00FB1EA4" w:rsidRDefault="009D0EA6" w:rsidP="004623B5">
      <w:pPr>
        <w:pStyle w:val="a4"/>
        <w:numPr>
          <w:ilvl w:val="1"/>
          <w:numId w:val="13"/>
        </w:numPr>
        <w:tabs>
          <w:tab w:val="left" w:pos="567"/>
        </w:tabs>
        <w:ind w:left="0" w:firstLine="0"/>
      </w:pPr>
      <w:r w:rsidRPr="00FB1EA4">
        <w:t>Сопровождение договоров с агентами по сбору платежей;</w:t>
      </w:r>
    </w:p>
    <w:p w:rsidR="009D0EA6" w:rsidRPr="00FB1EA4" w:rsidRDefault="009D0EA6" w:rsidP="004623B5">
      <w:pPr>
        <w:pStyle w:val="a4"/>
        <w:numPr>
          <w:ilvl w:val="1"/>
          <w:numId w:val="13"/>
        </w:numPr>
        <w:tabs>
          <w:tab w:val="left" w:pos="567"/>
        </w:tabs>
        <w:ind w:left="0" w:firstLine="0"/>
      </w:pPr>
      <w:r>
        <w:t>П</w:t>
      </w:r>
      <w:r w:rsidRPr="00FB1EA4">
        <w:t>одготовка и согласование новых договоров;</w:t>
      </w:r>
    </w:p>
    <w:p w:rsidR="009D0EA6" w:rsidRPr="00FB1EA4" w:rsidRDefault="009D0EA6" w:rsidP="004623B5">
      <w:pPr>
        <w:pStyle w:val="a4"/>
        <w:numPr>
          <w:ilvl w:val="1"/>
          <w:numId w:val="13"/>
        </w:numPr>
        <w:tabs>
          <w:tab w:val="left" w:pos="567"/>
        </w:tabs>
        <w:ind w:left="0" w:firstLine="0"/>
      </w:pPr>
      <w:r w:rsidRPr="00FB1EA4">
        <w:t>Сбор и хранение статистики по приему платежей через агентскую сеть, формирование статистики по расходам на прием платежей;</w:t>
      </w:r>
    </w:p>
    <w:p w:rsidR="009D0EA6" w:rsidRPr="00FB1EA4" w:rsidRDefault="009D0EA6" w:rsidP="004623B5">
      <w:pPr>
        <w:pStyle w:val="a4"/>
        <w:numPr>
          <w:ilvl w:val="1"/>
          <w:numId w:val="13"/>
        </w:numPr>
        <w:tabs>
          <w:tab w:val="left" w:pos="567"/>
        </w:tabs>
        <w:ind w:left="0" w:firstLine="0"/>
      </w:pPr>
      <w:r w:rsidRPr="00FB1EA4">
        <w:t>Контроль деятельности платежных агентов;</w:t>
      </w:r>
    </w:p>
    <w:p w:rsidR="009D0EA6" w:rsidRPr="00FB1EA4" w:rsidRDefault="009D0EA6" w:rsidP="004623B5">
      <w:pPr>
        <w:pStyle w:val="a4"/>
        <w:numPr>
          <w:ilvl w:val="1"/>
          <w:numId w:val="13"/>
        </w:numPr>
        <w:tabs>
          <w:tab w:val="left" w:pos="567"/>
        </w:tabs>
        <w:ind w:left="0" w:firstLine="0"/>
      </w:pPr>
      <w:r w:rsidRPr="00FB1EA4">
        <w:t>Развитие платежных сервисов;</w:t>
      </w:r>
    </w:p>
    <w:p w:rsidR="009D0EA6" w:rsidRPr="00FB1EA4" w:rsidRDefault="009D0EA6" w:rsidP="004623B5">
      <w:pPr>
        <w:pStyle w:val="a4"/>
        <w:numPr>
          <w:ilvl w:val="1"/>
          <w:numId w:val="13"/>
        </w:numPr>
        <w:tabs>
          <w:tab w:val="left" w:pos="567"/>
          <w:tab w:val="left" w:pos="851"/>
        </w:tabs>
        <w:ind w:left="0" w:firstLine="0"/>
      </w:pPr>
      <w:r w:rsidRPr="00FB1EA4">
        <w:t>Проведение расчетов с агентами по сбору платежей;</w:t>
      </w:r>
    </w:p>
    <w:p w:rsidR="009D0EA6" w:rsidRDefault="009D0EA6" w:rsidP="004623B5">
      <w:pPr>
        <w:pStyle w:val="a4"/>
        <w:numPr>
          <w:ilvl w:val="1"/>
          <w:numId w:val="13"/>
        </w:numPr>
        <w:tabs>
          <w:tab w:val="left" w:pos="567"/>
          <w:tab w:val="left" w:pos="851"/>
        </w:tabs>
        <w:ind w:left="0" w:firstLine="0"/>
      </w:pPr>
      <w:r w:rsidRPr="00FB1EA4">
        <w:t>Планирование и бюджетирование процесса по сбору платежей</w:t>
      </w:r>
      <w:r>
        <w:t>.</w:t>
      </w:r>
    </w:p>
    <w:p w:rsidR="009D0EA6" w:rsidRDefault="009D0EA6" w:rsidP="009D0EA6">
      <w:pPr>
        <w:pStyle w:val="a4"/>
        <w:tabs>
          <w:tab w:val="left" w:pos="567"/>
          <w:tab w:val="left" w:pos="851"/>
        </w:tabs>
        <w:jc w:val="both"/>
      </w:pPr>
    </w:p>
    <w:p w:rsidR="009D0EA6" w:rsidRDefault="009D0EA6" w:rsidP="009D0EA6">
      <w:pPr>
        <w:spacing w:after="120"/>
        <w:ind w:right="425"/>
        <w:jc w:val="center"/>
        <w:rPr>
          <w:b/>
          <w:bCs/>
        </w:rPr>
      </w:pPr>
      <w:r>
        <w:rPr>
          <w:b/>
          <w:bCs/>
        </w:rPr>
        <w:t>Услуги в области работы с подрядчиками по печати и доставке счетов</w:t>
      </w:r>
    </w:p>
    <w:p w:rsidR="009D0EA6" w:rsidRDefault="009D0EA6" w:rsidP="004623B5">
      <w:pPr>
        <w:numPr>
          <w:ilvl w:val="1"/>
          <w:numId w:val="27"/>
        </w:numPr>
        <w:ind w:left="567" w:hanging="567"/>
        <w:contextualSpacing/>
        <w:rPr>
          <w:lang w:val="x-none"/>
        </w:rPr>
      </w:pPr>
      <w:r>
        <w:rPr>
          <w:lang w:val="x-none"/>
        </w:rPr>
        <w:t>Сопровождение договоров с подрядчиками по печати и доставке счетов;</w:t>
      </w:r>
    </w:p>
    <w:p w:rsidR="009D0EA6" w:rsidRDefault="009D0EA6" w:rsidP="004623B5">
      <w:pPr>
        <w:numPr>
          <w:ilvl w:val="1"/>
          <w:numId w:val="27"/>
        </w:numPr>
        <w:ind w:left="567" w:hanging="567"/>
        <w:contextualSpacing/>
        <w:rPr>
          <w:lang w:val="x-none"/>
        </w:rPr>
      </w:pPr>
      <w:r>
        <w:t>П</w:t>
      </w:r>
      <w:proofErr w:type="spellStart"/>
      <w:r>
        <w:rPr>
          <w:lang w:val="x-none"/>
        </w:rPr>
        <w:t>одготовка</w:t>
      </w:r>
      <w:proofErr w:type="spellEnd"/>
      <w:r>
        <w:rPr>
          <w:lang w:val="x-none"/>
        </w:rPr>
        <w:t xml:space="preserve"> и согласование новых договоров;</w:t>
      </w:r>
    </w:p>
    <w:p w:rsidR="009D0EA6" w:rsidRDefault="009D0EA6" w:rsidP="004623B5">
      <w:pPr>
        <w:numPr>
          <w:ilvl w:val="1"/>
          <w:numId w:val="27"/>
        </w:numPr>
        <w:ind w:left="567" w:hanging="567"/>
        <w:contextualSpacing/>
        <w:rPr>
          <w:lang w:val="x-none"/>
        </w:rPr>
      </w:pPr>
      <w:r w:rsidRPr="00015256">
        <w:rPr>
          <w:lang w:val="x-none"/>
        </w:rPr>
        <w:t>Взаимодействие и обмен данными с подрядчиками</w:t>
      </w:r>
      <w:r>
        <w:rPr>
          <w:lang w:val="x-none"/>
        </w:rPr>
        <w:t>, формирование статистики по расходам на печат</w:t>
      </w:r>
      <w:r w:rsidRPr="00015256">
        <w:rPr>
          <w:lang w:val="x-none"/>
        </w:rPr>
        <w:t xml:space="preserve">ь </w:t>
      </w:r>
      <w:r>
        <w:rPr>
          <w:lang w:val="x-none"/>
        </w:rPr>
        <w:t>и доставк</w:t>
      </w:r>
      <w:r w:rsidRPr="00015256">
        <w:rPr>
          <w:lang w:val="x-none"/>
        </w:rPr>
        <w:t>у</w:t>
      </w:r>
      <w:r>
        <w:rPr>
          <w:lang w:val="x-none"/>
        </w:rPr>
        <w:t xml:space="preserve"> счетов;</w:t>
      </w:r>
    </w:p>
    <w:p w:rsidR="009D0EA6" w:rsidRDefault="009D0EA6" w:rsidP="004623B5">
      <w:pPr>
        <w:numPr>
          <w:ilvl w:val="1"/>
          <w:numId w:val="27"/>
        </w:numPr>
        <w:ind w:left="567" w:hanging="567"/>
        <w:contextualSpacing/>
        <w:rPr>
          <w:lang w:val="x-none"/>
        </w:rPr>
      </w:pPr>
      <w:r>
        <w:rPr>
          <w:lang w:val="x-none"/>
        </w:rPr>
        <w:t xml:space="preserve">Контроль </w:t>
      </w:r>
      <w:r w:rsidRPr="00015256">
        <w:rPr>
          <w:lang w:val="x-none"/>
        </w:rPr>
        <w:t>работы подрядчиков по печати и доставке счетов</w:t>
      </w:r>
      <w:r>
        <w:rPr>
          <w:lang w:val="x-none"/>
        </w:rPr>
        <w:t>;</w:t>
      </w:r>
    </w:p>
    <w:p w:rsidR="009D0EA6" w:rsidRDefault="009D0EA6" w:rsidP="004623B5">
      <w:pPr>
        <w:numPr>
          <w:ilvl w:val="1"/>
          <w:numId w:val="27"/>
        </w:numPr>
        <w:ind w:left="567" w:hanging="567"/>
        <w:contextualSpacing/>
        <w:rPr>
          <w:lang w:val="x-none"/>
        </w:rPr>
      </w:pPr>
      <w:r>
        <w:rPr>
          <w:lang w:val="x-none"/>
        </w:rPr>
        <w:t>Проведение расчетов с подрядчиками по печати и доставке счетов;</w:t>
      </w:r>
    </w:p>
    <w:p w:rsidR="009D0EA6" w:rsidRDefault="009D0EA6" w:rsidP="004623B5">
      <w:pPr>
        <w:numPr>
          <w:ilvl w:val="1"/>
          <w:numId w:val="27"/>
        </w:numPr>
        <w:ind w:left="567" w:hanging="567"/>
        <w:contextualSpacing/>
        <w:rPr>
          <w:lang w:val="x-none"/>
        </w:rPr>
      </w:pPr>
      <w:r>
        <w:rPr>
          <w:lang w:val="x-none"/>
        </w:rPr>
        <w:t>Планирование и бюджетирование процесса по печати и доставке счетов;</w:t>
      </w:r>
    </w:p>
    <w:p w:rsidR="009D0EA6" w:rsidRPr="00FB1EA4" w:rsidRDefault="009D0EA6" w:rsidP="009D0EA6">
      <w:pPr>
        <w:pStyle w:val="a4"/>
        <w:tabs>
          <w:tab w:val="left" w:pos="567"/>
          <w:tab w:val="left" w:pos="851"/>
        </w:tabs>
        <w:ind w:left="0"/>
        <w:jc w:val="both"/>
      </w:pPr>
    </w:p>
    <w:p w:rsidR="009D0EA6" w:rsidRPr="00FB1EA4" w:rsidRDefault="009D0EA6" w:rsidP="009D0EA6">
      <w:pPr>
        <w:tabs>
          <w:tab w:val="left" w:pos="567"/>
        </w:tabs>
        <w:spacing w:after="120"/>
        <w:ind w:right="425"/>
        <w:jc w:val="center"/>
        <w:rPr>
          <w:b/>
        </w:rPr>
      </w:pPr>
      <w:r>
        <w:rPr>
          <w:b/>
        </w:rPr>
        <w:t xml:space="preserve">Услуги </w:t>
      </w:r>
      <w:r w:rsidRPr="00FB1EA4">
        <w:rPr>
          <w:b/>
        </w:rPr>
        <w:t>по разработке и внедрению стандартов продаж и обслуживания</w:t>
      </w:r>
    </w:p>
    <w:p w:rsidR="009D0EA6" w:rsidRPr="00FB1EA4" w:rsidRDefault="009D0EA6" w:rsidP="004623B5">
      <w:pPr>
        <w:numPr>
          <w:ilvl w:val="1"/>
          <w:numId w:val="14"/>
        </w:numPr>
        <w:tabs>
          <w:tab w:val="left" w:pos="567"/>
        </w:tabs>
        <w:ind w:left="0" w:firstLine="0"/>
      </w:pPr>
      <w:r w:rsidRPr="00FB1EA4">
        <w:t>Разработка планов обучения сотрудников коммерческой службы;</w:t>
      </w:r>
    </w:p>
    <w:p w:rsidR="009D0EA6" w:rsidRPr="00FB1EA4" w:rsidRDefault="009D0EA6" w:rsidP="004623B5">
      <w:pPr>
        <w:numPr>
          <w:ilvl w:val="1"/>
          <w:numId w:val="14"/>
        </w:numPr>
        <w:tabs>
          <w:tab w:val="left" w:pos="567"/>
        </w:tabs>
        <w:ind w:left="0" w:firstLine="0"/>
      </w:pPr>
      <w:r w:rsidRPr="00FB1EA4">
        <w:t>Разработка и внедрение единых требований к персоналу совместно с отделом по работе с персоналом;</w:t>
      </w:r>
    </w:p>
    <w:p w:rsidR="009D0EA6" w:rsidRPr="00FB1EA4" w:rsidRDefault="009D0EA6" w:rsidP="004623B5">
      <w:pPr>
        <w:numPr>
          <w:ilvl w:val="1"/>
          <w:numId w:val="14"/>
        </w:numPr>
        <w:tabs>
          <w:tab w:val="left" w:pos="567"/>
        </w:tabs>
        <w:ind w:left="0" w:firstLine="0"/>
      </w:pPr>
      <w:r>
        <w:t xml:space="preserve">Разработка, </w:t>
      </w:r>
      <w:r w:rsidRPr="00FB1EA4">
        <w:t xml:space="preserve">внедрение системы </w:t>
      </w:r>
      <w:proofErr w:type="spellStart"/>
      <w:r w:rsidRPr="00FB1EA4">
        <w:t>KPIs</w:t>
      </w:r>
      <w:proofErr w:type="spellEnd"/>
      <w:r w:rsidRPr="00FB1EA4">
        <w:t xml:space="preserve"> звонкового центра</w:t>
      </w:r>
      <w:r>
        <w:t xml:space="preserve"> и а</w:t>
      </w:r>
      <w:r w:rsidRPr="00FB1EA4">
        <w:t>удит;</w:t>
      </w:r>
    </w:p>
    <w:p w:rsidR="009D0EA6" w:rsidRPr="00FB1EA4" w:rsidRDefault="009D0EA6" w:rsidP="004623B5">
      <w:pPr>
        <w:numPr>
          <w:ilvl w:val="1"/>
          <w:numId w:val="14"/>
        </w:numPr>
        <w:tabs>
          <w:tab w:val="left" w:pos="567"/>
        </w:tabs>
        <w:ind w:left="0" w:firstLine="0"/>
      </w:pPr>
      <w:r w:rsidRPr="00FB1EA4">
        <w:t xml:space="preserve">Разработка и внедрение поддержки единых корпоративных стандартов телефонного обслуживания; </w:t>
      </w:r>
    </w:p>
    <w:p w:rsidR="009D0EA6" w:rsidRPr="00FB1EA4" w:rsidRDefault="009D0EA6" w:rsidP="004623B5">
      <w:pPr>
        <w:numPr>
          <w:ilvl w:val="1"/>
          <w:numId w:val="14"/>
        </w:numPr>
        <w:tabs>
          <w:tab w:val="left" w:pos="567"/>
        </w:tabs>
        <w:ind w:left="0" w:firstLine="0"/>
      </w:pPr>
      <w:r w:rsidRPr="00FB1EA4">
        <w:t xml:space="preserve">Разработка, внедрение и осуществление </w:t>
      </w:r>
      <w:proofErr w:type="gramStart"/>
      <w:r w:rsidRPr="00FB1EA4">
        <w:t>поддержки единой системы регистрации обращений абонентов</w:t>
      </w:r>
      <w:proofErr w:type="gramEnd"/>
      <w:r w:rsidRPr="00FB1EA4">
        <w:t>;</w:t>
      </w:r>
    </w:p>
    <w:p w:rsidR="009D0EA6" w:rsidRPr="00FB1EA4" w:rsidRDefault="009D0EA6" w:rsidP="004623B5">
      <w:pPr>
        <w:numPr>
          <w:ilvl w:val="1"/>
          <w:numId w:val="14"/>
        </w:numPr>
        <w:tabs>
          <w:tab w:val="left" w:pos="567"/>
        </w:tabs>
        <w:ind w:left="0" w:firstLine="0"/>
      </w:pPr>
      <w:r w:rsidRPr="00FB1EA4">
        <w:t>Разработка, внедрение и актуализация единой системы дистанционного обслуживания, пакета технических заданий, инструкций по использованию сервисов, предоставление материалов. Аудит;</w:t>
      </w:r>
    </w:p>
    <w:p w:rsidR="009D0EA6" w:rsidRPr="00FB1EA4" w:rsidRDefault="009D0EA6" w:rsidP="004623B5">
      <w:pPr>
        <w:numPr>
          <w:ilvl w:val="1"/>
          <w:numId w:val="14"/>
        </w:numPr>
        <w:tabs>
          <w:tab w:val="left" w:pos="567"/>
        </w:tabs>
        <w:ind w:left="0" w:firstLine="0"/>
      </w:pPr>
      <w:r w:rsidRPr="00FB1EA4">
        <w:t xml:space="preserve">Разработка, внедрение и актуализация функционала личного WEB-кабинета и </w:t>
      </w:r>
      <w:proofErr w:type="gramStart"/>
      <w:r w:rsidRPr="00FB1EA4">
        <w:t>интернет-магазина</w:t>
      </w:r>
      <w:proofErr w:type="gramEnd"/>
      <w:r w:rsidRPr="00FB1EA4">
        <w:t>, регламенты работы с ними</w:t>
      </w:r>
      <w:r>
        <w:t xml:space="preserve"> совместно с БТИ</w:t>
      </w:r>
      <w:r w:rsidRPr="00FB1EA4">
        <w:t xml:space="preserve">; </w:t>
      </w:r>
    </w:p>
    <w:p w:rsidR="009D0EA6" w:rsidRPr="00FB1EA4" w:rsidRDefault="009D0EA6" w:rsidP="004623B5">
      <w:pPr>
        <w:numPr>
          <w:ilvl w:val="1"/>
          <w:numId w:val="14"/>
        </w:numPr>
        <w:tabs>
          <w:tab w:val="left" w:pos="567"/>
        </w:tabs>
        <w:ind w:left="0" w:firstLine="0"/>
      </w:pPr>
      <w:r w:rsidRPr="00FB1EA4">
        <w:lastRenderedPageBreak/>
        <w:t xml:space="preserve">Разработка, внедрение алгоритмов и стандартов продаж и обслуживания; </w:t>
      </w:r>
    </w:p>
    <w:p w:rsidR="009D0EA6" w:rsidRPr="00FB1EA4" w:rsidRDefault="009D0EA6" w:rsidP="004623B5">
      <w:pPr>
        <w:numPr>
          <w:ilvl w:val="1"/>
          <w:numId w:val="14"/>
        </w:numPr>
        <w:tabs>
          <w:tab w:val="left" w:pos="567"/>
        </w:tabs>
        <w:ind w:left="0" w:firstLine="0"/>
      </w:pPr>
      <w:r w:rsidRPr="00FB1EA4">
        <w:t>Разработ</w:t>
      </w:r>
      <w:r>
        <w:t xml:space="preserve">ка, внедрение системы </w:t>
      </w:r>
      <w:proofErr w:type="spellStart"/>
      <w:r>
        <w:t>KPIs</w:t>
      </w:r>
      <w:proofErr w:type="spellEnd"/>
      <w:r>
        <w:t xml:space="preserve"> </w:t>
      </w:r>
      <w:proofErr w:type="spellStart"/>
      <w:r>
        <w:t>ЦОКа</w:t>
      </w:r>
      <w:proofErr w:type="spellEnd"/>
      <w:r>
        <w:t xml:space="preserve"> и а</w:t>
      </w:r>
      <w:r w:rsidRPr="00FB1EA4">
        <w:t>удит;</w:t>
      </w:r>
    </w:p>
    <w:p w:rsidR="009D0EA6" w:rsidRPr="00FB1EA4" w:rsidRDefault="009D0EA6" w:rsidP="004623B5">
      <w:pPr>
        <w:numPr>
          <w:ilvl w:val="1"/>
          <w:numId w:val="14"/>
        </w:numPr>
        <w:tabs>
          <w:tab w:val="left" w:pos="567"/>
        </w:tabs>
        <w:ind w:left="0" w:firstLine="0"/>
      </w:pPr>
      <w:r w:rsidRPr="00FB1EA4">
        <w:t>Разработка принципов ведения претензионной работы, единой системы обработки претензий от абонентов</w:t>
      </w:r>
      <w:r w:rsidRPr="003202E9">
        <w:t xml:space="preserve"> и сохранения абонентов</w:t>
      </w:r>
      <w:r w:rsidRPr="00FB1EA4">
        <w:t>.</w:t>
      </w:r>
    </w:p>
    <w:p w:rsidR="009D0EA6" w:rsidRPr="00FB1EA4" w:rsidRDefault="009D0EA6" w:rsidP="009D0EA6">
      <w:pPr>
        <w:tabs>
          <w:tab w:val="left" w:pos="426"/>
          <w:tab w:val="left" w:pos="567"/>
        </w:tabs>
        <w:jc w:val="both"/>
      </w:pPr>
    </w:p>
    <w:p w:rsidR="009D0EA6" w:rsidRPr="00FB1EA4" w:rsidRDefault="009D0EA6" w:rsidP="009D0EA6">
      <w:pPr>
        <w:tabs>
          <w:tab w:val="left" w:pos="567"/>
        </w:tabs>
        <w:spacing w:after="120"/>
        <w:ind w:right="425"/>
        <w:jc w:val="center"/>
        <w:rPr>
          <w:b/>
        </w:rPr>
      </w:pPr>
      <w:r w:rsidRPr="00725FAE">
        <w:rPr>
          <w:b/>
        </w:rPr>
        <w:t>Взаимодействие с Застройщиками недвижимости и Управляющими компаниями:</w:t>
      </w:r>
      <w:r w:rsidRPr="00FB1EA4">
        <w:rPr>
          <w:b/>
        </w:rPr>
        <w:t xml:space="preserve"> </w:t>
      </w:r>
    </w:p>
    <w:p w:rsidR="009D0EA6" w:rsidRPr="00FB1EA4" w:rsidRDefault="009D0EA6" w:rsidP="004623B5">
      <w:pPr>
        <w:numPr>
          <w:ilvl w:val="1"/>
          <w:numId w:val="7"/>
        </w:numPr>
        <w:tabs>
          <w:tab w:val="left" w:pos="567"/>
        </w:tabs>
        <w:ind w:left="0" w:firstLine="0"/>
        <w:contextualSpacing/>
        <w:rPr>
          <w:vanish/>
          <w:lang w:val="x-none"/>
        </w:rPr>
      </w:pPr>
      <w:r w:rsidRPr="00FB1EA4">
        <w:rPr>
          <w:lang w:val="x-none"/>
        </w:rPr>
        <w:t>Подготовка и заключение контрактов (договоров и соглашений) от имени Общества</w:t>
      </w:r>
      <w:r w:rsidRPr="00FB1EA4">
        <w:t>:</w:t>
      </w:r>
    </w:p>
    <w:p w:rsidR="009D0EA6" w:rsidRPr="00FB1EA4" w:rsidRDefault="009D0EA6" w:rsidP="004623B5">
      <w:pPr>
        <w:numPr>
          <w:ilvl w:val="2"/>
          <w:numId w:val="26"/>
        </w:numPr>
        <w:tabs>
          <w:tab w:val="left" w:pos="567"/>
        </w:tabs>
        <w:ind w:left="567" w:hanging="567"/>
        <w:contextualSpacing/>
        <w:jc w:val="both"/>
        <w:rPr>
          <w:lang w:val="x-none"/>
        </w:rPr>
      </w:pPr>
      <w:r w:rsidRPr="00FB1EA4">
        <w:rPr>
          <w:lang w:val="x-none"/>
        </w:rPr>
        <w:t>на проведение работ по подключению объектов – жилых домов к сети связи на коммерческой и безвозмездной основе;</w:t>
      </w:r>
    </w:p>
    <w:p w:rsidR="009D0EA6" w:rsidRPr="00FB1EA4" w:rsidRDefault="009D0EA6" w:rsidP="004623B5">
      <w:pPr>
        <w:numPr>
          <w:ilvl w:val="2"/>
          <w:numId w:val="26"/>
        </w:numPr>
        <w:tabs>
          <w:tab w:val="left" w:pos="567"/>
        </w:tabs>
        <w:ind w:left="0" w:firstLine="0"/>
        <w:contextualSpacing/>
        <w:jc w:val="both"/>
        <w:rPr>
          <w:lang w:val="x-none"/>
        </w:rPr>
      </w:pPr>
      <w:r w:rsidRPr="00FB1EA4">
        <w:rPr>
          <w:lang w:val="x-none"/>
        </w:rPr>
        <w:t>аренды оборудования, аренды домов</w:t>
      </w:r>
      <w:r w:rsidRPr="00FB1EA4">
        <w:t>ых</w:t>
      </w:r>
      <w:r w:rsidRPr="00FB1EA4">
        <w:rPr>
          <w:lang w:val="x-none"/>
        </w:rPr>
        <w:t xml:space="preserve"> распределительн</w:t>
      </w:r>
      <w:r w:rsidRPr="00FB1EA4">
        <w:t>ых</w:t>
      </w:r>
      <w:r w:rsidRPr="00FB1EA4">
        <w:rPr>
          <w:lang w:val="x-none"/>
        </w:rPr>
        <w:t xml:space="preserve"> сет</w:t>
      </w:r>
      <w:r w:rsidRPr="00FB1EA4">
        <w:t>ей</w:t>
      </w:r>
      <w:r w:rsidRPr="00FB1EA4">
        <w:rPr>
          <w:lang w:val="x-none"/>
        </w:rPr>
        <w:t xml:space="preserve"> (ДРС);</w:t>
      </w:r>
    </w:p>
    <w:p w:rsidR="009D0EA6" w:rsidRPr="009B544C" w:rsidRDefault="009D0EA6" w:rsidP="004623B5">
      <w:pPr>
        <w:numPr>
          <w:ilvl w:val="2"/>
          <w:numId w:val="26"/>
        </w:numPr>
        <w:tabs>
          <w:tab w:val="left" w:pos="567"/>
        </w:tabs>
        <w:ind w:left="567" w:hanging="567"/>
        <w:contextualSpacing/>
        <w:jc w:val="both"/>
        <w:rPr>
          <w:lang w:val="x-none"/>
        </w:rPr>
      </w:pPr>
      <w:r w:rsidRPr="00725FAE">
        <w:rPr>
          <w:lang w:val="x-none"/>
        </w:rPr>
        <w:t>на оказание услуг по предоставлению в пользование мест для размещения воздушно-кабельных переходов (ВКП)</w:t>
      </w:r>
      <w:r w:rsidRPr="009B544C">
        <w:rPr>
          <w:lang w:val="x-none"/>
        </w:rPr>
        <w:t xml:space="preserve"> волоконно-оптических линий связи (ВОЛС), на размещение транзитных стоек;</w:t>
      </w:r>
    </w:p>
    <w:p w:rsidR="009D0EA6" w:rsidRPr="00FB1EA4" w:rsidRDefault="009D0EA6" w:rsidP="004623B5">
      <w:pPr>
        <w:numPr>
          <w:ilvl w:val="2"/>
          <w:numId w:val="26"/>
        </w:numPr>
        <w:tabs>
          <w:tab w:val="left" w:pos="567"/>
        </w:tabs>
        <w:ind w:left="567" w:hanging="567"/>
        <w:contextualSpacing/>
        <w:jc w:val="both"/>
        <w:rPr>
          <w:lang w:val="x-none"/>
        </w:rPr>
      </w:pPr>
      <w:r w:rsidRPr="00FB1EA4">
        <w:rPr>
          <w:lang w:val="x-none"/>
        </w:rPr>
        <w:t>на оказание услуг по инженерному обеспечению работоспособности средств связи, обеспечению доступа работников для осуществления технического обслуживания, осуществлению информационного обслуживания абонентов об услугах;</w:t>
      </w:r>
    </w:p>
    <w:p w:rsidR="009D0EA6" w:rsidRPr="00FB1EA4" w:rsidRDefault="009D0EA6" w:rsidP="004623B5">
      <w:pPr>
        <w:numPr>
          <w:ilvl w:val="2"/>
          <w:numId w:val="26"/>
        </w:numPr>
        <w:tabs>
          <w:tab w:val="left" w:pos="567"/>
        </w:tabs>
        <w:ind w:left="0" w:firstLine="0"/>
        <w:contextualSpacing/>
        <w:jc w:val="both"/>
        <w:rPr>
          <w:lang w:val="x-none"/>
        </w:rPr>
      </w:pPr>
      <w:r w:rsidRPr="00FB1EA4">
        <w:rPr>
          <w:lang w:val="x-none"/>
        </w:rPr>
        <w:t>агентских договоров;</w:t>
      </w:r>
    </w:p>
    <w:p w:rsidR="009D0EA6" w:rsidRPr="00FB1EA4" w:rsidRDefault="009D0EA6" w:rsidP="004623B5">
      <w:pPr>
        <w:numPr>
          <w:ilvl w:val="2"/>
          <w:numId w:val="26"/>
        </w:numPr>
        <w:tabs>
          <w:tab w:val="left" w:pos="567"/>
        </w:tabs>
        <w:ind w:left="0" w:firstLine="0"/>
        <w:contextualSpacing/>
        <w:jc w:val="both"/>
        <w:rPr>
          <w:lang w:val="x-none"/>
        </w:rPr>
      </w:pPr>
      <w:r w:rsidRPr="00FB1EA4">
        <w:rPr>
          <w:lang w:val="x-none"/>
        </w:rPr>
        <w:t xml:space="preserve">договоров купли-продажи </w:t>
      </w:r>
      <w:r w:rsidRPr="00FB1EA4">
        <w:t xml:space="preserve">домовых распределительных сетей </w:t>
      </w:r>
      <w:r w:rsidRPr="00FB1EA4">
        <w:rPr>
          <w:lang w:val="x-none"/>
        </w:rPr>
        <w:t>(ДРС);</w:t>
      </w:r>
    </w:p>
    <w:p w:rsidR="009D0EA6" w:rsidRPr="00FB1EA4" w:rsidRDefault="009D0EA6" w:rsidP="004623B5">
      <w:pPr>
        <w:numPr>
          <w:ilvl w:val="2"/>
          <w:numId w:val="26"/>
        </w:numPr>
        <w:tabs>
          <w:tab w:val="left" w:pos="567"/>
        </w:tabs>
        <w:ind w:left="0" w:firstLine="0"/>
        <w:contextualSpacing/>
        <w:jc w:val="both"/>
        <w:rPr>
          <w:lang w:val="x-none"/>
        </w:rPr>
      </w:pPr>
      <w:r w:rsidRPr="00FB1EA4">
        <w:rPr>
          <w:lang w:val="x-none"/>
        </w:rPr>
        <w:t>на размещение оборудования.</w:t>
      </w:r>
    </w:p>
    <w:p w:rsidR="009D0EA6" w:rsidRPr="00FB1EA4" w:rsidRDefault="009D0EA6" w:rsidP="004623B5">
      <w:pPr>
        <w:numPr>
          <w:ilvl w:val="1"/>
          <w:numId w:val="26"/>
        </w:numPr>
        <w:tabs>
          <w:tab w:val="left" w:pos="567"/>
        </w:tabs>
        <w:ind w:left="0" w:firstLine="0"/>
        <w:contextualSpacing/>
        <w:jc w:val="both"/>
        <w:rPr>
          <w:lang w:val="x-none"/>
        </w:rPr>
      </w:pPr>
      <w:r w:rsidRPr="00FB1EA4">
        <w:rPr>
          <w:lang w:val="x-none"/>
        </w:rPr>
        <w:t>Сопровождение договоров Общества в части обеспечения выполнения, взятых на себя Сторонами обязательств:</w:t>
      </w:r>
    </w:p>
    <w:p w:rsidR="009D0EA6" w:rsidRPr="00FB1EA4" w:rsidRDefault="009D0EA6" w:rsidP="004623B5">
      <w:pPr>
        <w:numPr>
          <w:ilvl w:val="1"/>
          <w:numId w:val="15"/>
        </w:numPr>
        <w:tabs>
          <w:tab w:val="left" w:pos="567"/>
        </w:tabs>
        <w:ind w:left="0" w:firstLine="0"/>
        <w:contextualSpacing/>
        <w:jc w:val="both"/>
        <w:rPr>
          <w:lang w:val="x-none"/>
        </w:rPr>
      </w:pPr>
      <w:r w:rsidRPr="00FB1EA4">
        <w:rPr>
          <w:lang w:val="x-none"/>
        </w:rPr>
        <w:t xml:space="preserve">с </w:t>
      </w:r>
      <w:r>
        <w:t>управляющими</w:t>
      </w:r>
      <w:r w:rsidRPr="00FB1EA4">
        <w:rPr>
          <w:lang w:val="x-none"/>
        </w:rPr>
        <w:t xml:space="preserve"> компаниями (УК, ТСЖ, ЖСК и др.);</w:t>
      </w:r>
    </w:p>
    <w:p w:rsidR="009D0EA6" w:rsidRPr="00FB1EA4" w:rsidRDefault="009D0EA6" w:rsidP="004623B5">
      <w:pPr>
        <w:numPr>
          <w:ilvl w:val="1"/>
          <w:numId w:val="15"/>
        </w:numPr>
        <w:tabs>
          <w:tab w:val="left" w:pos="567"/>
        </w:tabs>
        <w:ind w:left="0" w:firstLine="0"/>
        <w:contextualSpacing/>
        <w:jc w:val="both"/>
        <w:rPr>
          <w:lang w:val="x-none"/>
        </w:rPr>
      </w:pPr>
      <w:r w:rsidRPr="00FB1EA4">
        <w:rPr>
          <w:lang w:val="x-none"/>
        </w:rPr>
        <w:t>с застройщиками недвижимости;</w:t>
      </w:r>
    </w:p>
    <w:p w:rsidR="009D0EA6" w:rsidRPr="00FB1EA4" w:rsidRDefault="009D0EA6" w:rsidP="004623B5">
      <w:pPr>
        <w:numPr>
          <w:ilvl w:val="1"/>
          <w:numId w:val="26"/>
        </w:numPr>
        <w:tabs>
          <w:tab w:val="left" w:pos="567"/>
        </w:tabs>
        <w:ind w:left="0" w:firstLine="0"/>
        <w:contextualSpacing/>
        <w:jc w:val="both"/>
        <w:rPr>
          <w:lang w:val="x-none"/>
        </w:rPr>
      </w:pPr>
      <w:r w:rsidRPr="00FB1EA4">
        <w:rPr>
          <w:lang w:val="x-none"/>
        </w:rPr>
        <w:t>Организация доступа работников Общества на объекты жилого фонда</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проведения обследований и проектно-изыскательских работ;</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проведения строительно-монтажных работ (строительство, реконструкция, модернизация сетей связи);</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проведения пуско-наладочных работ;</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проведения регламентных работ в процессе эксплуатации сетей связи;</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проведения аварийно-восстановительных работ;</w:t>
      </w:r>
    </w:p>
    <w:p w:rsidR="009D0EA6" w:rsidRPr="00FB1EA4" w:rsidRDefault="009D0EA6" w:rsidP="004623B5">
      <w:pPr>
        <w:numPr>
          <w:ilvl w:val="2"/>
          <w:numId w:val="16"/>
        </w:numPr>
        <w:tabs>
          <w:tab w:val="left" w:pos="567"/>
        </w:tabs>
        <w:ind w:left="0" w:firstLine="0"/>
        <w:contextualSpacing/>
        <w:jc w:val="both"/>
        <w:rPr>
          <w:lang w:val="x-none"/>
        </w:rPr>
      </w:pPr>
      <w:r w:rsidRPr="00FB1EA4">
        <w:rPr>
          <w:lang w:val="x-none"/>
        </w:rPr>
        <w:t>для подключения к сети связи абонентов – физических лиц.</w:t>
      </w:r>
    </w:p>
    <w:p w:rsidR="009D0EA6" w:rsidRPr="00FB1EA4" w:rsidRDefault="009D0EA6" w:rsidP="004623B5">
      <w:pPr>
        <w:numPr>
          <w:ilvl w:val="1"/>
          <w:numId w:val="26"/>
        </w:numPr>
        <w:tabs>
          <w:tab w:val="left" w:pos="567"/>
        </w:tabs>
        <w:ind w:left="0" w:firstLine="0"/>
        <w:contextualSpacing/>
        <w:jc w:val="both"/>
        <w:rPr>
          <w:lang w:val="x-none"/>
        </w:rPr>
      </w:pPr>
      <w:r w:rsidRPr="00FB1EA4">
        <w:rPr>
          <w:lang w:val="x-none"/>
        </w:rPr>
        <w:t xml:space="preserve">Обеспечение </w:t>
      </w:r>
      <w:r w:rsidRPr="00FB1EA4">
        <w:t xml:space="preserve">согласований </w:t>
      </w:r>
      <w:r w:rsidRPr="00FB1EA4">
        <w:rPr>
          <w:lang w:val="x-none"/>
        </w:rPr>
        <w:t>от управляющих компаний на производство Ростелеком</w:t>
      </w:r>
      <w:r w:rsidRPr="00FB1EA4">
        <w:t>ом и Обществом</w:t>
      </w:r>
      <w:r w:rsidRPr="00FB1EA4">
        <w:rPr>
          <w:lang w:val="x-none"/>
        </w:rPr>
        <w:t xml:space="preserve"> работ:</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от управляющих компаний (УК, ТСЖ, ЖСК и др.) – согласование проектно-изыскательской документации;</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от прочих юридических лиц – согласование прокладки кабельных трасс по их территории;</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от прочих юридических лиц – согласование прокладки кабельных линий в их телефонной канализации и коллекторах.</w:t>
      </w:r>
    </w:p>
    <w:p w:rsidR="009D0EA6" w:rsidRPr="00FB1EA4" w:rsidRDefault="009D0EA6" w:rsidP="004623B5">
      <w:pPr>
        <w:numPr>
          <w:ilvl w:val="0"/>
          <w:numId w:val="17"/>
        </w:numPr>
        <w:tabs>
          <w:tab w:val="left" w:pos="567"/>
        </w:tabs>
        <w:ind w:left="0" w:firstLine="0"/>
        <w:contextualSpacing/>
        <w:jc w:val="both"/>
        <w:rPr>
          <w:lang w:val="x-none"/>
        </w:rPr>
      </w:pPr>
      <w:r w:rsidRPr="00FB1EA4">
        <w:rPr>
          <w:lang w:val="x-none"/>
        </w:rPr>
        <w:t>Проведение ревизий абонентских распределительных систем (АРС) в жилых домах:</w:t>
      </w:r>
    </w:p>
    <w:p w:rsidR="009D0EA6" w:rsidRPr="00FB1EA4" w:rsidRDefault="009D0EA6" w:rsidP="004623B5">
      <w:pPr>
        <w:numPr>
          <w:ilvl w:val="1"/>
          <w:numId w:val="17"/>
        </w:numPr>
        <w:tabs>
          <w:tab w:val="left" w:pos="567"/>
        </w:tabs>
        <w:ind w:left="0" w:firstLine="0"/>
        <w:contextualSpacing/>
        <w:jc w:val="both"/>
      </w:pPr>
      <w:r w:rsidRPr="00FB1EA4">
        <w:rPr>
          <w:lang w:val="x-none"/>
        </w:rPr>
        <w:t>решение организационных вопросов;</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проведение ревизии АРС и оформление соответствующих документов.</w:t>
      </w:r>
    </w:p>
    <w:p w:rsidR="009D0EA6" w:rsidRPr="00FB1EA4" w:rsidRDefault="009D0EA6" w:rsidP="004623B5">
      <w:pPr>
        <w:numPr>
          <w:ilvl w:val="0"/>
          <w:numId w:val="17"/>
        </w:numPr>
        <w:tabs>
          <w:tab w:val="left" w:pos="567"/>
        </w:tabs>
        <w:ind w:left="0" w:firstLine="0"/>
        <w:contextualSpacing/>
        <w:jc w:val="both"/>
        <w:rPr>
          <w:lang w:val="x-none"/>
        </w:rPr>
      </w:pPr>
      <w:r w:rsidRPr="00FB1EA4">
        <w:rPr>
          <w:lang w:val="x-none"/>
        </w:rPr>
        <w:t>Информационная поддержка:</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сбор информации о динамике изменения зоны охвата сети;</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 xml:space="preserve">предоставление информации по месту требования (по согласованию с </w:t>
      </w:r>
      <w:r>
        <w:t>з</w:t>
      </w:r>
      <w:proofErr w:type="spellStart"/>
      <w:r w:rsidRPr="00FB1EA4">
        <w:rPr>
          <w:lang w:val="x-none"/>
        </w:rPr>
        <w:t>аказчиком</w:t>
      </w:r>
      <w:proofErr w:type="spellEnd"/>
      <w:r w:rsidRPr="00FB1EA4">
        <w:rPr>
          <w:lang w:val="x-none"/>
        </w:rPr>
        <w:t>);</w:t>
      </w:r>
    </w:p>
    <w:p w:rsidR="009D0EA6" w:rsidRPr="00FB1EA4" w:rsidRDefault="009D0EA6" w:rsidP="004623B5">
      <w:pPr>
        <w:numPr>
          <w:ilvl w:val="1"/>
          <w:numId w:val="17"/>
        </w:numPr>
        <w:tabs>
          <w:tab w:val="left" w:pos="567"/>
        </w:tabs>
        <w:ind w:left="0" w:firstLine="0"/>
        <w:contextualSpacing/>
        <w:jc w:val="both"/>
        <w:rPr>
          <w:lang w:val="x-none"/>
        </w:rPr>
      </w:pPr>
      <w:r w:rsidRPr="00FB1EA4">
        <w:rPr>
          <w:lang w:val="x-none"/>
        </w:rPr>
        <w:t xml:space="preserve">ведение информационных баз данных, используемых </w:t>
      </w:r>
      <w:r>
        <w:t>з</w:t>
      </w:r>
      <w:proofErr w:type="spellStart"/>
      <w:r w:rsidRPr="00FB1EA4">
        <w:rPr>
          <w:lang w:val="x-none"/>
        </w:rPr>
        <w:t>аказчиком</w:t>
      </w:r>
      <w:proofErr w:type="spellEnd"/>
      <w:r w:rsidRPr="00FB1EA4">
        <w:rPr>
          <w:lang w:val="x-none"/>
        </w:rPr>
        <w:t>, актуализация информации о договорах и абонентах.</w:t>
      </w:r>
    </w:p>
    <w:p w:rsidR="009D0EA6" w:rsidRPr="008E5488" w:rsidRDefault="009D0EA6" w:rsidP="004623B5">
      <w:pPr>
        <w:numPr>
          <w:ilvl w:val="0"/>
          <w:numId w:val="17"/>
        </w:numPr>
        <w:tabs>
          <w:tab w:val="left" w:pos="567"/>
        </w:tabs>
        <w:ind w:left="0" w:firstLine="0"/>
        <w:contextualSpacing/>
        <w:jc w:val="both"/>
        <w:rPr>
          <w:lang w:val="x-none"/>
        </w:rPr>
      </w:pPr>
      <w:r w:rsidRPr="00203562">
        <w:rPr>
          <w:lang w:val="x-none"/>
        </w:rPr>
        <w:t>Организационно-координационные мероприятия по инсталляции новых объектов:</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 xml:space="preserve">подготовка и согласование </w:t>
      </w:r>
      <w:r>
        <w:t>т</w:t>
      </w:r>
      <w:proofErr w:type="spellStart"/>
      <w:r w:rsidRPr="00FB1EA4">
        <w:rPr>
          <w:lang w:val="x-none"/>
        </w:rPr>
        <w:t>ехнико</w:t>
      </w:r>
      <w:proofErr w:type="spellEnd"/>
      <w:r w:rsidRPr="00FB1EA4">
        <w:rPr>
          <w:lang w:val="x-none"/>
        </w:rPr>
        <w:t>-экономического обоснования для вновь подключаемых объектов;</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организация работ по подключению новых объектов к сети связи;</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осуществление взаимодействия с застройщиками недвижимости в рамках подключения новых объектов;</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lastRenderedPageBreak/>
        <w:t>контроль сроков проведения работ по проектированию и строительству сетей связи новых объектов.</w:t>
      </w:r>
    </w:p>
    <w:p w:rsidR="009D0EA6" w:rsidRPr="008E5488" w:rsidRDefault="009D0EA6" w:rsidP="004623B5">
      <w:pPr>
        <w:numPr>
          <w:ilvl w:val="0"/>
          <w:numId w:val="18"/>
        </w:numPr>
        <w:tabs>
          <w:tab w:val="left" w:pos="567"/>
          <w:tab w:val="left" w:pos="1134"/>
        </w:tabs>
        <w:ind w:left="0" w:firstLine="0"/>
        <w:contextualSpacing/>
        <w:jc w:val="both"/>
        <w:rPr>
          <w:lang w:val="x-none"/>
        </w:rPr>
      </w:pPr>
      <w:r w:rsidRPr="00203562">
        <w:rPr>
          <w:lang w:val="x-none"/>
        </w:rPr>
        <w:t>Документальное сопровождение работ:</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 xml:space="preserve"> подготовка документов на участие в тендере у застройщик</w:t>
      </w:r>
      <w:r w:rsidRPr="00FB1EA4">
        <w:t>а</w:t>
      </w:r>
      <w:r w:rsidRPr="00FB1EA4">
        <w:rPr>
          <w:lang w:val="x-none"/>
        </w:rPr>
        <w:t xml:space="preserve"> недвижимости;</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составление актов, счетов и счетов-фактур;</w:t>
      </w:r>
    </w:p>
    <w:p w:rsidR="009D0EA6" w:rsidRPr="00FB1EA4" w:rsidRDefault="009D0EA6" w:rsidP="004623B5">
      <w:pPr>
        <w:numPr>
          <w:ilvl w:val="1"/>
          <w:numId w:val="18"/>
        </w:numPr>
        <w:tabs>
          <w:tab w:val="left" w:pos="567"/>
          <w:tab w:val="left" w:pos="1134"/>
        </w:tabs>
        <w:ind w:left="0" w:firstLine="0"/>
        <w:contextualSpacing/>
        <w:jc w:val="both"/>
        <w:rPr>
          <w:lang w:val="x-none"/>
        </w:rPr>
      </w:pPr>
      <w:r w:rsidRPr="00FB1EA4">
        <w:rPr>
          <w:lang w:val="x-none"/>
        </w:rPr>
        <w:t>подготовка и доставка в диспетчерские службы управляющих компаний списков работников Исполнителя и списков на доступ работников подрядных организаций.</w:t>
      </w:r>
    </w:p>
    <w:p w:rsidR="009D0EA6" w:rsidRPr="0045473F" w:rsidRDefault="009D0EA6" w:rsidP="009D0EA6">
      <w:pPr>
        <w:tabs>
          <w:tab w:val="left" w:pos="567"/>
        </w:tabs>
        <w:spacing w:after="120"/>
        <w:ind w:right="425"/>
      </w:pPr>
    </w:p>
    <w:p w:rsidR="009D0EA6" w:rsidRPr="00FB1EA4" w:rsidRDefault="009D0EA6" w:rsidP="009D0EA6">
      <w:pPr>
        <w:tabs>
          <w:tab w:val="left" w:pos="567"/>
        </w:tabs>
        <w:spacing w:after="120"/>
        <w:ind w:right="425"/>
        <w:jc w:val="center"/>
        <w:rPr>
          <w:b/>
        </w:rPr>
      </w:pPr>
      <w:r>
        <w:rPr>
          <w:b/>
        </w:rPr>
        <w:t xml:space="preserve">Услуги </w:t>
      </w:r>
      <w:r w:rsidRPr="00725FAE">
        <w:rPr>
          <w:b/>
        </w:rPr>
        <w:t>по развитию продаж:</w:t>
      </w:r>
    </w:p>
    <w:p w:rsidR="009D0EA6" w:rsidRPr="00FB1EA4" w:rsidRDefault="009D0EA6" w:rsidP="004623B5">
      <w:pPr>
        <w:numPr>
          <w:ilvl w:val="1"/>
          <w:numId w:val="6"/>
        </w:numPr>
        <w:tabs>
          <w:tab w:val="left" w:pos="567"/>
        </w:tabs>
        <w:ind w:left="0" w:firstLine="0"/>
        <w:jc w:val="both"/>
        <w:rPr>
          <w:color w:val="000000"/>
        </w:rPr>
      </w:pPr>
      <w:r w:rsidRPr="00FB1EA4">
        <w:rPr>
          <w:color w:val="000000"/>
        </w:rPr>
        <w:t>Проведение планирования и анализа продаж в разрезе каналов продаж, товарных групп и сегментов пользователей, изучение и анализ конкурентной среды; отчетность по продажам;</w:t>
      </w:r>
    </w:p>
    <w:p w:rsidR="009D0EA6" w:rsidRPr="00FB1EA4" w:rsidRDefault="009D0EA6" w:rsidP="004623B5">
      <w:pPr>
        <w:numPr>
          <w:ilvl w:val="1"/>
          <w:numId w:val="6"/>
        </w:numPr>
        <w:tabs>
          <w:tab w:val="left" w:pos="567"/>
        </w:tabs>
        <w:ind w:left="0" w:firstLine="0"/>
        <w:jc w:val="both"/>
        <w:rPr>
          <w:color w:val="000000"/>
        </w:rPr>
      </w:pPr>
      <w:r w:rsidRPr="00FB1EA4">
        <w:rPr>
          <w:color w:val="000000"/>
        </w:rPr>
        <w:t xml:space="preserve">Обеспечение выполнения плана продаж, разработка политики, направленной на повышение эффективности деятельности по привлечению новых абонентов Общества и распространению услуг Общества на </w:t>
      </w:r>
      <w:r>
        <w:rPr>
          <w:color w:val="000000"/>
        </w:rPr>
        <w:t>т</w:t>
      </w:r>
      <w:r w:rsidRPr="00FB1EA4">
        <w:rPr>
          <w:color w:val="000000"/>
        </w:rPr>
        <w:t>ерритории;</w:t>
      </w:r>
    </w:p>
    <w:p w:rsidR="009D0EA6" w:rsidRPr="00FB1EA4" w:rsidRDefault="009D0EA6" w:rsidP="004623B5">
      <w:pPr>
        <w:numPr>
          <w:ilvl w:val="1"/>
          <w:numId w:val="6"/>
        </w:numPr>
        <w:tabs>
          <w:tab w:val="left" w:pos="567"/>
        </w:tabs>
        <w:ind w:left="0" w:firstLine="0"/>
        <w:jc w:val="both"/>
        <w:rPr>
          <w:color w:val="000000"/>
        </w:rPr>
      </w:pPr>
      <w:r w:rsidRPr="00FB1EA4">
        <w:rPr>
          <w:color w:val="000000"/>
        </w:rPr>
        <w:t xml:space="preserve">Организация и развитие канала продаж услуг через собственные точки продаж и обслуживания: </w:t>
      </w:r>
    </w:p>
    <w:p w:rsidR="009D0EA6" w:rsidRPr="00FB1EA4" w:rsidRDefault="009D0EA6" w:rsidP="004623B5">
      <w:pPr>
        <w:numPr>
          <w:ilvl w:val="2"/>
          <w:numId w:val="19"/>
        </w:numPr>
        <w:tabs>
          <w:tab w:val="left" w:pos="567"/>
        </w:tabs>
        <w:ind w:left="0" w:firstLine="0"/>
        <w:jc w:val="both"/>
        <w:rPr>
          <w:color w:val="000000"/>
        </w:rPr>
      </w:pPr>
      <w:r w:rsidRPr="00FB1EA4">
        <w:rPr>
          <w:color w:val="000000"/>
        </w:rPr>
        <w:t xml:space="preserve">заключение и сопровождение договоров, необходимых для функционирования точек продаж Общества; </w:t>
      </w:r>
    </w:p>
    <w:p w:rsidR="009D0EA6" w:rsidRPr="00FB1EA4" w:rsidRDefault="009D0EA6" w:rsidP="004623B5">
      <w:pPr>
        <w:numPr>
          <w:ilvl w:val="2"/>
          <w:numId w:val="19"/>
        </w:numPr>
        <w:tabs>
          <w:tab w:val="left" w:pos="567"/>
        </w:tabs>
        <w:ind w:left="0" w:firstLine="0"/>
        <w:jc w:val="both"/>
        <w:rPr>
          <w:color w:val="000000"/>
        </w:rPr>
      </w:pPr>
      <w:r w:rsidRPr="00FB1EA4">
        <w:rPr>
          <w:color w:val="000000"/>
        </w:rPr>
        <w:t>взаимодействие с контрагентами в рамках исполнения данных договоров;</w:t>
      </w:r>
    </w:p>
    <w:p w:rsidR="009D0EA6" w:rsidRPr="00FB1EA4" w:rsidRDefault="009D0EA6" w:rsidP="004623B5">
      <w:pPr>
        <w:numPr>
          <w:ilvl w:val="2"/>
          <w:numId w:val="19"/>
        </w:numPr>
        <w:tabs>
          <w:tab w:val="left" w:pos="567"/>
        </w:tabs>
        <w:ind w:left="0" w:firstLine="0"/>
        <w:jc w:val="both"/>
        <w:rPr>
          <w:color w:val="000000"/>
        </w:rPr>
      </w:pPr>
      <w:r w:rsidRPr="00FB1EA4">
        <w:rPr>
          <w:color w:val="000000"/>
        </w:rPr>
        <w:t xml:space="preserve">обеспечение соответствующего оформления точек продаж и обслуживания Общества; </w:t>
      </w:r>
    </w:p>
    <w:p w:rsidR="009D0EA6" w:rsidRPr="00FB1EA4" w:rsidRDefault="009D0EA6" w:rsidP="004623B5">
      <w:pPr>
        <w:numPr>
          <w:ilvl w:val="2"/>
          <w:numId w:val="19"/>
        </w:numPr>
        <w:tabs>
          <w:tab w:val="left" w:pos="567"/>
        </w:tabs>
        <w:ind w:left="0" w:firstLine="0"/>
        <w:jc w:val="both"/>
        <w:rPr>
          <w:color w:val="000000"/>
        </w:rPr>
      </w:pPr>
      <w:r w:rsidRPr="00FB1EA4">
        <w:rPr>
          <w:color w:val="000000"/>
        </w:rPr>
        <w:t>формирование товарного ассортимента абонентского оборудования и участие в ценообразовании;</w:t>
      </w:r>
    </w:p>
    <w:p w:rsidR="009D0EA6" w:rsidRPr="00FB1EA4" w:rsidRDefault="009D0EA6" w:rsidP="004623B5">
      <w:pPr>
        <w:numPr>
          <w:ilvl w:val="1"/>
          <w:numId w:val="19"/>
        </w:numPr>
        <w:tabs>
          <w:tab w:val="left" w:pos="567"/>
        </w:tabs>
        <w:ind w:left="0" w:firstLine="0"/>
        <w:jc w:val="both"/>
        <w:rPr>
          <w:color w:val="000000"/>
        </w:rPr>
      </w:pPr>
      <w:r w:rsidRPr="00FB1EA4">
        <w:rPr>
          <w:color w:val="000000"/>
        </w:rPr>
        <w:t xml:space="preserve">Организация и развитие канала продаж услуг через дилеров и агентов: </w:t>
      </w:r>
    </w:p>
    <w:p w:rsidR="009D0EA6" w:rsidRPr="00FB1EA4" w:rsidRDefault="009D0EA6" w:rsidP="004623B5">
      <w:pPr>
        <w:numPr>
          <w:ilvl w:val="1"/>
          <w:numId w:val="20"/>
        </w:numPr>
        <w:tabs>
          <w:tab w:val="left" w:pos="567"/>
        </w:tabs>
        <w:ind w:left="0" w:firstLine="0"/>
        <w:jc w:val="both"/>
        <w:rPr>
          <w:color w:val="000000"/>
        </w:rPr>
      </w:pPr>
      <w:r w:rsidRPr="00FB1EA4">
        <w:rPr>
          <w:color w:val="000000"/>
        </w:rPr>
        <w:t>заключение агентских договоров о представлении интересов Общества при заключении (изменении, расторжении) договоров об оказании услуг связи с абонентами, обслуживании абонентов, приеме платежей;</w:t>
      </w:r>
    </w:p>
    <w:p w:rsidR="009D0EA6" w:rsidRPr="00FB1EA4" w:rsidRDefault="009D0EA6" w:rsidP="004623B5">
      <w:pPr>
        <w:numPr>
          <w:ilvl w:val="1"/>
          <w:numId w:val="20"/>
        </w:numPr>
        <w:tabs>
          <w:tab w:val="left" w:pos="567"/>
        </w:tabs>
        <w:ind w:left="0" w:firstLine="0"/>
        <w:jc w:val="both"/>
        <w:rPr>
          <w:color w:val="000000"/>
        </w:rPr>
      </w:pPr>
      <w:r w:rsidRPr="00FB1EA4">
        <w:rPr>
          <w:color w:val="000000"/>
        </w:rPr>
        <w:t>взаимодействие с контрагентами в рамках исполнения данных договоров;</w:t>
      </w:r>
    </w:p>
    <w:p w:rsidR="009D0EA6" w:rsidRPr="00FB1EA4" w:rsidRDefault="009D0EA6" w:rsidP="004623B5">
      <w:pPr>
        <w:numPr>
          <w:ilvl w:val="1"/>
          <w:numId w:val="20"/>
        </w:numPr>
        <w:tabs>
          <w:tab w:val="left" w:pos="567"/>
        </w:tabs>
        <w:ind w:left="0" w:firstLine="0"/>
        <w:jc w:val="both"/>
        <w:rPr>
          <w:color w:val="000000"/>
        </w:rPr>
      </w:pPr>
      <w:r w:rsidRPr="00FB1EA4">
        <w:rPr>
          <w:color w:val="000000"/>
        </w:rPr>
        <w:t xml:space="preserve">оформление и </w:t>
      </w:r>
      <w:proofErr w:type="spellStart"/>
      <w:r w:rsidRPr="00FB1EA4">
        <w:rPr>
          <w:color w:val="000000"/>
        </w:rPr>
        <w:t>мерчендайзинг</w:t>
      </w:r>
      <w:proofErr w:type="spellEnd"/>
      <w:r w:rsidRPr="00FB1EA4">
        <w:rPr>
          <w:color w:val="000000"/>
        </w:rPr>
        <w:t xml:space="preserve"> точек продаж дилеров;</w:t>
      </w:r>
    </w:p>
    <w:p w:rsidR="009D0EA6" w:rsidRPr="00FB1EA4" w:rsidRDefault="009D0EA6" w:rsidP="004623B5">
      <w:pPr>
        <w:numPr>
          <w:ilvl w:val="1"/>
          <w:numId w:val="20"/>
        </w:numPr>
        <w:tabs>
          <w:tab w:val="left" w:pos="567"/>
        </w:tabs>
        <w:ind w:left="0" w:firstLine="0"/>
        <w:jc w:val="both"/>
        <w:rPr>
          <w:color w:val="000000"/>
        </w:rPr>
      </w:pPr>
      <w:r w:rsidRPr="00FB1EA4">
        <w:rPr>
          <w:color w:val="000000"/>
        </w:rPr>
        <w:t>обучение продавцов в дилерских точках и агентов;</w:t>
      </w:r>
    </w:p>
    <w:p w:rsidR="009D0EA6" w:rsidRPr="00FB1EA4" w:rsidRDefault="009D0EA6" w:rsidP="004623B5">
      <w:pPr>
        <w:numPr>
          <w:ilvl w:val="1"/>
          <w:numId w:val="20"/>
        </w:numPr>
        <w:tabs>
          <w:tab w:val="left" w:pos="567"/>
        </w:tabs>
        <w:ind w:left="0" w:firstLine="0"/>
        <w:jc w:val="both"/>
        <w:rPr>
          <w:color w:val="000000"/>
        </w:rPr>
      </w:pPr>
      <w:r w:rsidRPr="00FB1EA4">
        <w:rPr>
          <w:color w:val="000000"/>
        </w:rPr>
        <w:t>отгрузка оборудования дилерам и агентам;</w:t>
      </w:r>
    </w:p>
    <w:p w:rsidR="009D0EA6" w:rsidRPr="00FB1EA4" w:rsidRDefault="009D0EA6" w:rsidP="004623B5">
      <w:pPr>
        <w:numPr>
          <w:ilvl w:val="1"/>
          <w:numId w:val="20"/>
        </w:numPr>
        <w:tabs>
          <w:tab w:val="left" w:pos="567"/>
        </w:tabs>
        <w:autoSpaceDE w:val="0"/>
        <w:autoSpaceDN w:val="0"/>
        <w:adjustRightInd w:val="0"/>
        <w:ind w:left="0" w:firstLine="0"/>
        <w:jc w:val="both"/>
        <w:rPr>
          <w:color w:val="000000"/>
        </w:rPr>
      </w:pPr>
      <w:r w:rsidRPr="00FB1EA4">
        <w:rPr>
          <w:color w:val="000000"/>
        </w:rPr>
        <w:t>Обеспечение своевременных расчетов с дилерами и внешними платежными системами за выполненные объемы по агентским договорам и договорам комиссии;</w:t>
      </w:r>
    </w:p>
    <w:p w:rsidR="009D0EA6" w:rsidRPr="00FB1EA4" w:rsidRDefault="009D0EA6" w:rsidP="004623B5">
      <w:pPr>
        <w:numPr>
          <w:ilvl w:val="1"/>
          <w:numId w:val="20"/>
        </w:numPr>
        <w:tabs>
          <w:tab w:val="left" w:pos="567"/>
        </w:tabs>
        <w:autoSpaceDE w:val="0"/>
        <w:autoSpaceDN w:val="0"/>
        <w:adjustRightInd w:val="0"/>
        <w:ind w:left="0" w:firstLine="0"/>
        <w:jc w:val="both"/>
        <w:rPr>
          <w:color w:val="000000"/>
        </w:rPr>
      </w:pPr>
      <w:r w:rsidRPr="00FB1EA4">
        <w:rPr>
          <w:color w:val="000000"/>
        </w:rPr>
        <w:t>контроль проведения операций дилерами и осуществление взаиморасчетов по договорам;</w:t>
      </w:r>
    </w:p>
    <w:p w:rsidR="009D0EA6" w:rsidRPr="00FB1EA4" w:rsidRDefault="009D0EA6" w:rsidP="004623B5">
      <w:pPr>
        <w:numPr>
          <w:ilvl w:val="0"/>
          <w:numId w:val="20"/>
        </w:numPr>
        <w:tabs>
          <w:tab w:val="left" w:pos="567"/>
        </w:tabs>
        <w:autoSpaceDE w:val="0"/>
        <w:autoSpaceDN w:val="0"/>
        <w:adjustRightInd w:val="0"/>
        <w:ind w:left="0" w:firstLine="0"/>
        <w:jc w:val="both"/>
        <w:rPr>
          <w:color w:val="000000"/>
        </w:rPr>
      </w:pPr>
      <w:r w:rsidRPr="00FB1EA4">
        <w:rPr>
          <w:color w:val="000000"/>
        </w:rPr>
        <w:t>Ведение переговоров с контрагентами, клиентами и потенциальными клиентами Общества для выполнения коммерческой деятельности Общества.</w:t>
      </w:r>
    </w:p>
    <w:p w:rsidR="009D0EA6" w:rsidRPr="00FB1EA4" w:rsidRDefault="009D0EA6" w:rsidP="009D0EA6">
      <w:pPr>
        <w:tabs>
          <w:tab w:val="left" w:pos="567"/>
        </w:tabs>
        <w:jc w:val="both"/>
        <w:rPr>
          <w:color w:val="000000"/>
        </w:rPr>
      </w:pPr>
    </w:p>
    <w:p w:rsidR="009D0EA6" w:rsidRPr="00FB1EA4" w:rsidRDefault="009D0EA6" w:rsidP="009D0EA6">
      <w:pPr>
        <w:tabs>
          <w:tab w:val="left" w:pos="567"/>
        </w:tabs>
        <w:spacing w:after="120"/>
        <w:ind w:right="425"/>
        <w:jc w:val="center"/>
        <w:rPr>
          <w:b/>
        </w:rPr>
      </w:pPr>
      <w:r>
        <w:rPr>
          <w:b/>
        </w:rPr>
        <w:t xml:space="preserve">Услуги </w:t>
      </w:r>
      <w:r w:rsidRPr="00FB1EA4">
        <w:rPr>
          <w:b/>
        </w:rPr>
        <w:t>по маркетинговой и рекламной поддержк</w:t>
      </w:r>
      <w:r>
        <w:rPr>
          <w:b/>
        </w:rPr>
        <w:t>е</w:t>
      </w:r>
      <w:r w:rsidRPr="00FB1EA4">
        <w:rPr>
          <w:b/>
        </w:rPr>
        <w:t xml:space="preserve"> предложений Общества:</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 xml:space="preserve">Продвижение бренда Общества в соответствии с </w:t>
      </w:r>
      <w:proofErr w:type="gramStart"/>
      <w:r w:rsidRPr="00FB1EA4">
        <w:rPr>
          <w:color w:val="000000"/>
        </w:rPr>
        <w:t>бренд-буком</w:t>
      </w:r>
      <w:proofErr w:type="gramEnd"/>
      <w:r w:rsidRPr="00FB1EA4">
        <w:rPr>
          <w:color w:val="000000"/>
        </w:rPr>
        <w:t>;</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Разработка и проведение локальных промо-акций и акций стимулирования сбыта;</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Адаптация рекламных макетов для размещения рекламы на региональном уровне;</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 xml:space="preserve">Контроль и работа с подрядчиками по </w:t>
      </w:r>
      <w:r w:rsidRPr="00FB1EA4">
        <w:rPr>
          <w:color w:val="000000"/>
          <w:lang w:val="en-US"/>
        </w:rPr>
        <w:t>POS</w:t>
      </w:r>
      <w:r w:rsidRPr="00FB1EA4">
        <w:rPr>
          <w:color w:val="000000"/>
        </w:rPr>
        <w:t>-материалам и др. рекламным материалам на региональном уровне;</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Проведение маркетинговые исследований и анализ конкурентной среды деятельности Общества на региональном уровне;</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Управление и администрирование сайта</w:t>
      </w:r>
      <w:r>
        <w:rPr>
          <w:color w:val="000000"/>
        </w:rPr>
        <w:t>;</w:t>
      </w:r>
    </w:p>
    <w:p w:rsidR="009D0EA6" w:rsidRPr="00FB1EA4" w:rsidRDefault="009D0EA6" w:rsidP="004623B5">
      <w:pPr>
        <w:numPr>
          <w:ilvl w:val="0"/>
          <w:numId w:val="21"/>
        </w:numPr>
        <w:tabs>
          <w:tab w:val="left" w:pos="567"/>
        </w:tabs>
        <w:ind w:left="0" w:firstLine="0"/>
        <w:jc w:val="both"/>
        <w:rPr>
          <w:color w:val="000000"/>
        </w:rPr>
      </w:pPr>
      <w:r w:rsidRPr="00FB1EA4">
        <w:rPr>
          <w:color w:val="000000"/>
        </w:rPr>
        <w:t>Своевременная подготовка и предоставление соответствующей отчетности.</w:t>
      </w:r>
    </w:p>
    <w:p w:rsidR="009D0EA6" w:rsidRPr="00FB1EA4" w:rsidRDefault="009D0EA6" w:rsidP="009D0EA6">
      <w:pPr>
        <w:tabs>
          <w:tab w:val="left" w:pos="567"/>
        </w:tabs>
        <w:jc w:val="both"/>
        <w:rPr>
          <w:color w:val="000000"/>
        </w:rPr>
      </w:pPr>
    </w:p>
    <w:p w:rsidR="009D0EA6" w:rsidRPr="00FB1EA4" w:rsidRDefault="009D0EA6" w:rsidP="009D0EA6">
      <w:pPr>
        <w:tabs>
          <w:tab w:val="left" w:pos="567"/>
        </w:tabs>
        <w:spacing w:after="120"/>
        <w:ind w:right="425"/>
        <w:jc w:val="center"/>
        <w:rPr>
          <w:b/>
        </w:rPr>
      </w:pPr>
      <w:r>
        <w:rPr>
          <w:b/>
        </w:rPr>
        <w:t xml:space="preserve">Услуги </w:t>
      </w:r>
      <w:r w:rsidRPr="00FB1EA4">
        <w:rPr>
          <w:b/>
        </w:rPr>
        <w:t>в области управления продуктом:</w:t>
      </w:r>
    </w:p>
    <w:p w:rsidR="009D0EA6" w:rsidRPr="00FB1EA4" w:rsidRDefault="009D0EA6" w:rsidP="004623B5">
      <w:pPr>
        <w:numPr>
          <w:ilvl w:val="0"/>
          <w:numId w:val="22"/>
        </w:numPr>
        <w:tabs>
          <w:tab w:val="left" w:pos="567"/>
        </w:tabs>
        <w:ind w:left="0" w:firstLine="0"/>
        <w:jc w:val="both"/>
        <w:rPr>
          <w:color w:val="000000"/>
        </w:rPr>
      </w:pPr>
      <w:r w:rsidRPr="00FB1EA4">
        <w:rPr>
          <w:color w:val="000000"/>
        </w:rPr>
        <w:t>Разработка конкурентоспособных тарифов и предложений для абонентов и адаптация федеральных продуктовых программ и политик на региональном уровне;</w:t>
      </w:r>
    </w:p>
    <w:p w:rsidR="009D0EA6" w:rsidRPr="00FB1EA4" w:rsidRDefault="009D0EA6" w:rsidP="004623B5">
      <w:pPr>
        <w:numPr>
          <w:ilvl w:val="0"/>
          <w:numId w:val="22"/>
        </w:numPr>
        <w:tabs>
          <w:tab w:val="left" w:pos="567"/>
        </w:tabs>
        <w:ind w:left="0" w:firstLine="0"/>
        <w:jc w:val="both"/>
        <w:rPr>
          <w:color w:val="000000"/>
        </w:rPr>
      </w:pPr>
      <w:r w:rsidRPr="00FB1EA4">
        <w:rPr>
          <w:color w:val="000000"/>
        </w:rPr>
        <w:t>Анализ абонентской базы и разработка мер по удержанию абонентов и увеличению активности абонентской базы;</w:t>
      </w:r>
    </w:p>
    <w:p w:rsidR="009D0EA6" w:rsidRPr="00FB1EA4" w:rsidRDefault="009D0EA6" w:rsidP="004623B5">
      <w:pPr>
        <w:numPr>
          <w:ilvl w:val="0"/>
          <w:numId w:val="22"/>
        </w:numPr>
        <w:tabs>
          <w:tab w:val="left" w:pos="567"/>
        </w:tabs>
        <w:ind w:left="0" w:firstLine="0"/>
        <w:jc w:val="both"/>
        <w:rPr>
          <w:color w:val="000000"/>
        </w:rPr>
      </w:pPr>
      <w:r w:rsidRPr="00FB1EA4">
        <w:rPr>
          <w:color w:val="000000"/>
        </w:rPr>
        <w:lastRenderedPageBreak/>
        <w:t>Определение ценовой политики на региональном уровне;</w:t>
      </w:r>
    </w:p>
    <w:p w:rsidR="009D0EA6" w:rsidRPr="00FB1EA4" w:rsidRDefault="009D0EA6" w:rsidP="004623B5">
      <w:pPr>
        <w:numPr>
          <w:ilvl w:val="0"/>
          <w:numId w:val="22"/>
        </w:numPr>
        <w:tabs>
          <w:tab w:val="left" w:pos="567"/>
        </w:tabs>
        <w:ind w:left="0" w:firstLine="0"/>
        <w:jc w:val="both"/>
        <w:rPr>
          <w:color w:val="000000"/>
        </w:rPr>
      </w:pPr>
      <w:r w:rsidRPr="00FB1EA4">
        <w:rPr>
          <w:color w:val="000000"/>
        </w:rPr>
        <w:t>Управление ассортиментом абонентского оборудования на региональном уровне;</w:t>
      </w:r>
    </w:p>
    <w:p w:rsidR="009D0EA6" w:rsidRPr="00FB1EA4" w:rsidRDefault="009D0EA6" w:rsidP="004623B5">
      <w:pPr>
        <w:numPr>
          <w:ilvl w:val="0"/>
          <w:numId w:val="22"/>
        </w:numPr>
        <w:tabs>
          <w:tab w:val="left" w:pos="567"/>
        </w:tabs>
        <w:ind w:left="0" w:firstLine="0"/>
        <w:jc w:val="both"/>
        <w:rPr>
          <w:color w:val="000000"/>
        </w:rPr>
      </w:pPr>
      <w:r w:rsidRPr="00FB1EA4">
        <w:rPr>
          <w:color w:val="000000"/>
        </w:rPr>
        <w:t>Контроль основных показателей доходности и структуры абонентской базы;</w:t>
      </w:r>
    </w:p>
    <w:p w:rsidR="009D0EA6" w:rsidRPr="00FB1EA4" w:rsidRDefault="009D0EA6" w:rsidP="004623B5">
      <w:pPr>
        <w:numPr>
          <w:ilvl w:val="0"/>
          <w:numId w:val="22"/>
        </w:numPr>
        <w:tabs>
          <w:tab w:val="left" w:pos="567"/>
        </w:tabs>
        <w:ind w:left="0" w:firstLine="0"/>
        <w:jc w:val="both"/>
        <w:rPr>
          <w:color w:val="000000"/>
        </w:rPr>
      </w:pPr>
      <w:r w:rsidRPr="00FB1EA4">
        <w:rPr>
          <w:color w:val="000000"/>
        </w:rPr>
        <w:t xml:space="preserve">Своевременная подготовка и предоставление соответствующей отчетности. </w:t>
      </w:r>
    </w:p>
    <w:p w:rsidR="009D0EA6" w:rsidRPr="00FB1EA4" w:rsidRDefault="009D0EA6" w:rsidP="009D0EA6">
      <w:pPr>
        <w:tabs>
          <w:tab w:val="left" w:pos="567"/>
        </w:tabs>
        <w:jc w:val="both"/>
        <w:rPr>
          <w:color w:val="000000"/>
        </w:rPr>
      </w:pPr>
    </w:p>
    <w:p w:rsidR="009D0EA6" w:rsidRPr="00FB1EA4" w:rsidRDefault="009D0EA6" w:rsidP="009D0EA6">
      <w:pPr>
        <w:tabs>
          <w:tab w:val="left" w:pos="567"/>
        </w:tabs>
        <w:spacing w:after="120"/>
        <w:ind w:right="425"/>
        <w:jc w:val="center"/>
        <w:rPr>
          <w:b/>
        </w:rPr>
      </w:pPr>
      <w:r>
        <w:rPr>
          <w:b/>
        </w:rPr>
        <w:t xml:space="preserve">Услуги </w:t>
      </w:r>
      <w:r w:rsidRPr="00FB1EA4">
        <w:rPr>
          <w:b/>
        </w:rPr>
        <w:t>по</w:t>
      </w:r>
      <w:r>
        <w:rPr>
          <w:b/>
        </w:rPr>
        <w:t xml:space="preserve"> привлечению и</w:t>
      </w:r>
      <w:r w:rsidRPr="00FB1EA4">
        <w:rPr>
          <w:b/>
        </w:rPr>
        <w:t xml:space="preserve"> обслуживанию абонентов:</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 xml:space="preserve">Привлечение клиентов для заключения договоров на услуги связи Общества и заключение договоров с пользователями на оказание </w:t>
      </w:r>
      <w:r>
        <w:rPr>
          <w:rFonts w:eastAsia="Arial Unicode MS"/>
          <w:color w:val="000000"/>
        </w:rPr>
        <w:t>у</w:t>
      </w:r>
      <w:r w:rsidRPr="00FB1EA4">
        <w:rPr>
          <w:rFonts w:eastAsia="Arial Unicode MS"/>
          <w:color w:val="000000"/>
        </w:rPr>
        <w:t xml:space="preserve">слуг Общества по формам Общества; </w:t>
      </w:r>
    </w:p>
    <w:p w:rsidR="009D0EA6" w:rsidRDefault="009D0EA6" w:rsidP="004623B5">
      <w:pPr>
        <w:numPr>
          <w:ilvl w:val="0"/>
          <w:numId w:val="23"/>
        </w:numPr>
        <w:tabs>
          <w:tab w:val="left" w:pos="567"/>
        </w:tabs>
        <w:ind w:left="0" w:firstLine="0"/>
        <w:jc w:val="both"/>
        <w:rPr>
          <w:rFonts w:eastAsia="Arial Unicode MS"/>
          <w:color w:val="000000"/>
        </w:rPr>
      </w:pPr>
      <w:proofErr w:type="gramStart"/>
      <w:r w:rsidRPr="00FB1EA4">
        <w:rPr>
          <w:rFonts w:eastAsia="Arial Unicode MS"/>
          <w:color w:val="000000"/>
        </w:rPr>
        <w:t>При заключении с пользователями договора на оказание услуг связи доведение до сведения пользователей информации о любых изменениях</w:t>
      </w:r>
      <w:proofErr w:type="gramEnd"/>
      <w:r w:rsidRPr="00FB1EA4">
        <w:rPr>
          <w:rFonts w:eastAsia="Arial Unicode MS"/>
          <w:color w:val="000000"/>
        </w:rPr>
        <w:t xml:space="preserve"> тарифов на услуги связи, а также порядке получения и оплаты услуг связи;</w:t>
      </w:r>
    </w:p>
    <w:p w:rsidR="009D0EA6" w:rsidRPr="009C719C" w:rsidRDefault="009D0EA6" w:rsidP="004623B5">
      <w:pPr>
        <w:numPr>
          <w:ilvl w:val="0"/>
          <w:numId w:val="23"/>
        </w:numPr>
        <w:tabs>
          <w:tab w:val="left" w:pos="567"/>
        </w:tabs>
        <w:ind w:left="0" w:firstLine="0"/>
        <w:jc w:val="both"/>
        <w:rPr>
          <w:rFonts w:eastAsia="Arial Unicode MS"/>
          <w:color w:val="000000"/>
        </w:rPr>
      </w:pPr>
      <w:r w:rsidRPr="00FF0E70">
        <w:rPr>
          <w:rFonts w:eastAsia="Arial Unicode MS"/>
          <w:color w:val="000000"/>
        </w:rPr>
        <w:t xml:space="preserve">Регистрация, выдача и оформление актов сверки по лицевым счетам абонентов </w:t>
      </w:r>
      <w:r w:rsidRPr="009C719C">
        <w:rPr>
          <w:rFonts w:eastAsia="Arial Unicode MS"/>
          <w:color w:val="000000"/>
        </w:rPr>
        <w:t>Общества;</w:t>
      </w:r>
    </w:p>
    <w:p w:rsidR="009D0EA6" w:rsidRPr="003202E9" w:rsidRDefault="009D0EA6" w:rsidP="004623B5">
      <w:pPr>
        <w:numPr>
          <w:ilvl w:val="0"/>
          <w:numId w:val="23"/>
        </w:numPr>
        <w:tabs>
          <w:tab w:val="left" w:pos="567"/>
        </w:tabs>
        <w:ind w:left="0" w:firstLine="0"/>
        <w:jc w:val="both"/>
        <w:rPr>
          <w:rFonts w:eastAsia="Arial Unicode MS"/>
          <w:color w:val="000000"/>
        </w:rPr>
      </w:pPr>
      <w:r w:rsidRPr="009C719C">
        <w:t>Прием и архивирование документов абонентов (абонентские договора, акты приема-передачи абонентского оборудования</w:t>
      </w:r>
      <w:r>
        <w:t>, письменные претензии и обращения</w:t>
      </w:r>
      <w:r w:rsidRPr="009C719C">
        <w:t>), а также обеспечение сохранности архива; Своевременная утилизация и актуализация абонентского дела; Отработка запросов на абонентские дела</w:t>
      </w:r>
      <w:r>
        <w:t>;</w:t>
      </w:r>
    </w:p>
    <w:p w:rsidR="009D0EA6" w:rsidRPr="00EB2684" w:rsidRDefault="009D0EA6" w:rsidP="004623B5">
      <w:pPr>
        <w:numPr>
          <w:ilvl w:val="0"/>
          <w:numId w:val="23"/>
        </w:numPr>
        <w:tabs>
          <w:tab w:val="left" w:pos="567"/>
        </w:tabs>
        <w:ind w:left="0" w:firstLine="0"/>
        <w:jc w:val="both"/>
        <w:rPr>
          <w:rFonts w:eastAsia="Arial Unicode MS"/>
          <w:color w:val="000000"/>
        </w:rPr>
      </w:pPr>
      <w:r w:rsidRPr="007545BB">
        <w:rPr>
          <w:rFonts w:eastAsia="Arial Unicode MS"/>
          <w:color w:val="000000"/>
        </w:rPr>
        <w:t>Проверка ежемесячных начислений по</w:t>
      </w:r>
      <w:r w:rsidRPr="00EB2684">
        <w:rPr>
          <w:rFonts w:eastAsia="Arial Unicode MS"/>
          <w:color w:val="000000"/>
        </w:rPr>
        <w:t xml:space="preserve"> лицевым счетам абонентов после проведения регулярного </w:t>
      </w:r>
      <w:proofErr w:type="spellStart"/>
      <w:r w:rsidRPr="00EB2684">
        <w:rPr>
          <w:rFonts w:eastAsia="Arial Unicode MS"/>
          <w:color w:val="000000"/>
        </w:rPr>
        <w:t>биллинга</w:t>
      </w:r>
      <w:proofErr w:type="spellEnd"/>
      <w:r w:rsidRPr="00EB2684">
        <w:rPr>
          <w:rFonts w:eastAsia="Arial Unicode MS"/>
          <w:color w:val="000000"/>
        </w:rPr>
        <w:t xml:space="preserve"> перед выдачей клиентам Общества первичной документации;</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Выставление (формирование и доставка) от имени Общества счетов за оказанные услуги связи абонентам</w:t>
      </w:r>
      <w:r>
        <w:rPr>
          <w:rFonts w:eastAsia="Arial Unicode MS"/>
          <w:color w:val="000000"/>
        </w:rPr>
        <w:t xml:space="preserve"> - физическим лицам;</w:t>
      </w:r>
      <w:r w:rsidRPr="003202E9">
        <w:rPr>
          <w:rFonts w:eastAsia="Arial Unicode MS"/>
          <w:color w:val="000000"/>
        </w:rPr>
        <w:t xml:space="preserve"> </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 xml:space="preserve">Осуществление доставки платежно-расчетных документов пользователям; </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Официальное доведение до пользователей информации по услугам связи и тарифам в соответствии с действующим законодательством и внутренним порядком уведомления;</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Информирование пользователей об изменении схем и/или порядка расчетов;</w:t>
      </w:r>
    </w:p>
    <w:p w:rsidR="009D0EA6"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Осуществление информационно-справочного обслуживания пользователей:</w:t>
      </w:r>
    </w:p>
    <w:p w:rsidR="009D0EA6" w:rsidRPr="002C1DE1" w:rsidRDefault="009D0EA6" w:rsidP="004623B5">
      <w:pPr>
        <w:numPr>
          <w:ilvl w:val="1"/>
          <w:numId w:val="23"/>
        </w:numPr>
        <w:tabs>
          <w:tab w:val="left" w:pos="567"/>
        </w:tabs>
        <w:ind w:left="0" w:firstLine="0"/>
        <w:jc w:val="both"/>
        <w:rPr>
          <w:rFonts w:eastAsia="Arial Unicode MS"/>
          <w:color w:val="000000"/>
        </w:rPr>
      </w:pPr>
      <w:r w:rsidRPr="005D12CF">
        <w:rPr>
          <w:color w:val="000000"/>
        </w:rPr>
        <w:t>предоставление</w:t>
      </w:r>
      <w:r>
        <w:rPr>
          <w:color w:val="000000"/>
        </w:rPr>
        <w:t xml:space="preserve"> </w:t>
      </w:r>
      <w:r w:rsidRPr="005D12CF">
        <w:rPr>
          <w:color w:val="000000"/>
        </w:rPr>
        <w:t>информационно-справочных консультаций действующим и потенциальным клиентам о балансе лицевого счета, тарифах, акциях, услугах, характеристиках оборудования, зоне покрытия сети, правилах и условиях тарификации и предоставления услуг связи;</w:t>
      </w:r>
    </w:p>
    <w:p w:rsidR="009D0EA6" w:rsidRPr="00B808FC" w:rsidRDefault="009D0EA6" w:rsidP="004623B5">
      <w:pPr>
        <w:numPr>
          <w:ilvl w:val="1"/>
          <w:numId w:val="23"/>
        </w:numPr>
        <w:tabs>
          <w:tab w:val="left" w:pos="567"/>
        </w:tabs>
        <w:ind w:hanging="792"/>
        <w:jc w:val="both"/>
        <w:rPr>
          <w:rFonts w:eastAsia="Arial Unicode MS"/>
          <w:color w:val="000000"/>
        </w:rPr>
      </w:pPr>
      <w:r w:rsidRPr="002C1DE1">
        <w:rPr>
          <w:rFonts w:eastAsia="Arial Unicode MS"/>
          <w:color w:val="000000"/>
        </w:rPr>
        <w:t>уведомление о задолженности за оказанные услуги связи</w:t>
      </w:r>
      <w:r>
        <w:rPr>
          <w:rFonts w:eastAsia="Arial Unicode MS"/>
          <w:color w:val="000000"/>
        </w:rPr>
        <w:t>;</w:t>
      </w:r>
      <w:r w:rsidRPr="00B808FC">
        <w:rPr>
          <w:rFonts w:eastAsia="Arial Unicode MS"/>
          <w:color w:val="000000"/>
        </w:rPr>
        <w:t xml:space="preserve"> </w:t>
      </w:r>
    </w:p>
    <w:p w:rsidR="009D0EA6" w:rsidRPr="00B808FC" w:rsidRDefault="009D0EA6" w:rsidP="004623B5">
      <w:pPr>
        <w:numPr>
          <w:ilvl w:val="1"/>
          <w:numId w:val="23"/>
        </w:numPr>
        <w:tabs>
          <w:tab w:val="left" w:pos="567"/>
        </w:tabs>
        <w:ind w:hanging="792"/>
        <w:jc w:val="both"/>
        <w:rPr>
          <w:rFonts w:eastAsia="Arial Unicode MS"/>
          <w:color w:val="000000"/>
        </w:rPr>
      </w:pPr>
      <w:r w:rsidRPr="00B808FC">
        <w:rPr>
          <w:rFonts w:eastAsia="Arial Unicode MS"/>
          <w:color w:val="000000"/>
        </w:rPr>
        <w:t>направление требований об оплате услуг Общества</w:t>
      </w:r>
      <w:r>
        <w:rPr>
          <w:rFonts w:eastAsia="Arial Unicode MS"/>
          <w:color w:val="000000"/>
        </w:rPr>
        <w:t>;</w:t>
      </w:r>
    </w:p>
    <w:p w:rsidR="009D0EA6" w:rsidRPr="00B808FC" w:rsidRDefault="009D0EA6" w:rsidP="004623B5">
      <w:pPr>
        <w:numPr>
          <w:ilvl w:val="1"/>
          <w:numId w:val="23"/>
        </w:numPr>
        <w:tabs>
          <w:tab w:val="left" w:pos="567"/>
        </w:tabs>
        <w:ind w:hanging="792"/>
        <w:jc w:val="both"/>
        <w:rPr>
          <w:rFonts w:eastAsia="Arial Unicode MS"/>
          <w:color w:val="000000"/>
        </w:rPr>
      </w:pPr>
      <w:r w:rsidRPr="00B808FC">
        <w:rPr>
          <w:rFonts w:eastAsia="Arial Unicode MS"/>
          <w:color w:val="000000"/>
        </w:rPr>
        <w:t xml:space="preserve">согласование </w:t>
      </w:r>
      <w:proofErr w:type="gramStart"/>
      <w:r w:rsidRPr="00B808FC">
        <w:rPr>
          <w:rFonts w:eastAsia="Arial Unicode MS"/>
          <w:color w:val="000000"/>
        </w:rPr>
        <w:t>отсрочки/ рассрочки оплаты услуг связи</w:t>
      </w:r>
      <w:proofErr w:type="gramEnd"/>
      <w:r w:rsidRPr="00B808FC">
        <w:rPr>
          <w:rFonts w:eastAsia="Arial Unicode MS"/>
          <w:color w:val="000000"/>
        </w:rPr>
        <w:t xml:space="preserve">; </w:t>
      </w:r>
    </w:p>
    <w:p w:rsidR="009D0EA6" w:rsidRPr="00B808FC" w:rsidRDefault="009D0EA6" w:rsidP="004623B5">
      <w:pPr>
        <w:numPr>
          <w:ilvl w:val="1"/>
          <w:numId w:val="23"/>
        </w:numPr>
        <w:tabs>
          <w:tab w:val="left" w:pos="567"/>
        </w:tabs>
        <w:ind w:hanging="792"/>
        <w:jc w:val="both"/>
        <w:rPr>
          <w:rFonts w:eastAsia="Arial Unicode MS"/>
          <w:color w:val="000000"/>
        </w:rPr>
      </w:pPr>
      <w:r w:rsidRPr="00B808FC">
        <w:rPr>
          <w:rFonts w:eastAsia="Arial Unicode MS"/>
          <w:color w:val="000000"/>
        </w:rPr>
        <w:t>выполнение заказов, зарегистрированных через Интернет-магазин;</w:t>
      </w:r>
    </w:p>
    <w:p w:rsidR="009D0EA6" w:rsidRPr="00B808FC" w:rsidRDefault="009D0EA6" w:rsidP="004623B5">
      <w:pPr>
        <w:numPr>
          <w:ilvl w:val="1"/>
          <w:numId w:val="23"/>
        </w:numPr>
        <w:tabs>
          <w:tab w:val="left" w:pos="567"/>
        </w:tabs>
        <w:ind w:hanging="792"/>
        <w:jc w:val="both"/>
        <w:rPr>
          <w:color w:val="000000"/>
        </w:rPr>
      </w:pPr>
      <w:r w:rsidRPr="00B808FC">
        <w:rPr>
          <w:color w:val="000000"/>
        </w:rPr>
        <w:t>блокировка / приостановление обслуживания;</w:t>
      </w:r>
    </w:p>
    <w:p w:rsidR="009D0EA6" w:rsidRPr="00B808FC" w:rsidRDefault="009D0EA6" w:rsidP="004623B5">
      <w:pPr>
        <w:numPr>
          <w:ilvl w:val="1"/>
          <w:numId w:val="23"/>
        </w:numPr>
        <w:tabs>
          <w:tab w:val="left" w:pos="567"/>
        </w:tabs>
        <w:ind w:hanging="792"/>
        <w:jc w:val="both"/>
        <w:rPr>
          <w:color w:val="000000"/>
        </w:rPr>
      </w:pPr>
      <w:r w:rsidRPr="00B808FC">
        <w:rPr>
          <w:color w:val="000000"/>
        </w:rPr>
        <w:t>восстановление обслуживания;</w:t>
      </w:r>
    </w:p>
    <w:p w:rsidR="009D0EA6" w:rsidRPr="00B808FC" w:rsidRDefault="009D0EA6" w:rsidP="004623B5">
      <w:pPr>
        <w:numPr>
          <w:ilvl w:val="1"/>
          <w:numId w:val="23"/>
        </w:numPr>
        <w:tabs>
          <w:tab w:val="left" w:pos="567"/>
        </w:tabs>
        <w:ind w:hanging="792"/>
        <w:jc w:val="both"/>
        <w:rPr>
          <w:color w:val="000000"/>
        </w:rPr>
      </w:pPr>
      <w:r w:rsidRPr="00B808FC">
        <w:rPr>
          <w:color w:val="000000"/>
        </w:rPr>
        <w:t>восстановление поврежденного кода КЭО/ замена КЭО;</w:t>
      </w:r>
    </w:p>
    <w:p w:rsidR="009D0EA6" w:rsidRPr="00B808FC" w:rsidRDefault="009D0EA6" w:rsidP="004623B5">
      <w:pPr>
        <w:numPr>
          <w:ilvl w:val="1"/>
          <w:numId w:val="23"/>
        </w:numPr>
        <w:tabs>
          <w:tab w:val="left" w:pos="567"/>
        </w:tabs>
        <w:ind w:hanging="792"/>
        <w:jc w:val="both"/>
        <w:rPr>
          <w:color w:val="000000"/>
        </w:rPr>
      </w:pPr>
      <w:r w:rsidRPr="00B808FC">
        <w:rPr>
          <w:color w:val="000000"/>
        </w:rPr>
        <w:t>замена абонентского номера;</w:t>
      </w:r>
    </w:p>
    <w:p w:rsidR="009D0EA6" w:rsidRPr="00B808FC" w:rsidRDefault="009D0EA6" w:rsidP="004623B5">
      <w:pPr>
        <w:numPr>
          <w:ilvl w:val="1"/>
          <w:numId w:val="23"/>
        </w:numPr>
        <w:tabs>
          <w:tab w:val="left" w:pos="567"/>
        </w:tabs>
        <w:ind w:hanging="792"/>
        <w:jc w:val="both"/>
        <w:rPr>
          <w:color w:val="000000"/>
        </w:rPr>
      </w:pPr>
      <w:r w:rsidRPr="00B808FC">
        <w:rPr>
          <w:color w:val="000000"/>
        </w:rPr>
        <w:t>корректировка ошибочного платежа;</w:t>
      </w:r>
    </w:p>
    <w:p w:rsidR="009D0EA6" w:rsidRPr="00B808FC" w:rsidRDefault="009D0EA6" w:rsidP="004623B5">
      <w:pPr>
        <w:numPr>
          <w:ilvl w:val="1"/>
          <w:numId w:val="23"/>
        </w:numPr>
        <w:tabs>
          <w:tab w:val="left" w:pos="567"/>
        </w:tabs>
        <w:ind w:hanging="792"/>
        <w:jc w:val="both"/>
        <w:rPr>
          <w:color w:val="000000"/>
        </w:rPr>
      </w:pPr>
      <w:r w:rsidRPr="00B808FC">
        <w:rPr>
          <w:color w:val="000000"/>
        </w:rPr>
        <w:t>корректировка/повторная регистрация данных абонента;</w:t>
      </w:r>
    </w:p>
    <w:p w:rsidR="009D0EA6" w:rsidRPr="00B808FC" w:rsidRDefault="009D0EA6" w:rsidP="004623B5">
      <w:pPr>
        <w:numPr>
          <w:ilvl w:val="1"/>
          <w:numId w:val="23"/>
        </w:numPr>
        <w:tabs>
          <w:tab w:val="left" w:pos="567"/>
        </w:tabs>
        <w:ind w:hanging="792"/>
        <w:jc w:val="both"/>
        <w:rPr>
          <w:color w:val="000000"/>
        </w:rPr>
      </w:pPr>
      <w:r w:rsidRPr="00B808FC">
        <w:rPr>
          <w:color w:val="000000"/>
        </w:rPr>
        <w:t xml:space="preserve">настройка терминала абонента; </w:t>
      </w:r>
    </w:p>
    <w:p w:rsidR="009D0EA6" w:rsidRPr="00B808FC" w:rsidRDefault="009D0EA6" w:rsidP="004623B5">
      <w:pPr>
        <w:numPr>
          <w:ilvl w:val="1"/>
          <w:numId w:val="23"/>
        </w:numPr>
        <w:tabs>
          <w:tab w:val="left" w:pos="567"/>
        </w:tabs>
        <w:ind w:hanging="792"/>
        <w:jc w:val="both"/>
        <w:rPr>
          <w:color w:val="000000"/>
        </w:rPr>
      </w:pPr>
      <w:r w:rsidRPr="00B808FC">
        <w:rPr>
          <w:color w:val="000000"/>
        </w:rPr>
        <w:t>переоформление договора (абонентского номера) на другое лицо;</w:t>
      </w:r>
    </w:p>
    <w:p w:rsidR="009D0EA6" w:rsidRPr="00B808FC" w:rsidRDefault="009D0EA6" w:rsidP="004623B5">
      <w:pPr>
        <w:numPr>
          <w:ilvl w:val="1"/>
          <w:numId w:val="23"/>
        </w:numPr>
        <w:tabs>
          <w:tab w:val="left" w:pos="567"/>
        </w:tabs>
        <w:ind w:hanging="792"/>
        <w:jc w:val="both"/>
        <w:rPr>
          <w:color w:val="000000"/>
        </w:rPr>
      </w:pPr>
      <w:r w:rsidRPr="00B808FC">
        <w:rPr>
          <w:color w:val="000000"/>
        </w:rPr>
        <w:t>изменение условий/параметров договора;</w:t>
      </w:r>
    </w:p>
    <w:p w:rsidR="009D0EA6" w:rsidRPr="00B808FC" w:rsidRDefault="009D0EA6" w:rsidP="004623B5">
      <w:pPr>
        <w:numPr>
          <w:ilvl w:val="1"/>
          <w:numId w:val="23"/>
        </w:numPr>
        <w:tabs>
          <w:tab w:val="left" w:pos="567"/>
        </w:tabs>
        <w:ind w:hanging="792"/>
        <w:jc w:val="both"/>
        <w:rPr>
          <w:color w:val="000000"/>
        </w:rPr>
      </w:pPr>
      <w:r w:rsidRPr="00B808FC">
        <w:rPr>
          <w:color w:val="000000"/>
        </w:rPr>
        <w:t>подключение кодового слова;</w:t>
      </w:r>
    </w:p>
    <w:p w:rsidR="009D0EA6" w:rsidRPr="00B808FC" w:rsidRDefault="009D0EA6" w:rsidP="004623B5">
      <w:pPr>
        <w:numPr>
          <w:ilvl w:val="1"/>
          <w:numId w:val="23"/>
        </w:numPr>
        <w:tabs>
          <w:tab w:val="left" w:pos="567"/>
        </w:tabs>
        <w:ind w:hanging="792"/>
        <w:jc w:val="both"/>
        <w:rPr>
          <w:color w:val="000000"/>
        </w:rPr>
      </w:pPr>
      <w:r w:rsidRPr="00B808FC">
        <w:rPr>
          <w:color w:val="000000"/>
        </w:rPr>
        <w:t>подключение дополнительных услуг;</w:t>
      </w:r>
    </w:p>
    <w:p w:rsidR="009D0EA6" w:rsidRPr="00B808FC" w:rsidRDefault="009D0EA6" w:rsidP="004623B5">
      <w:pPr>
        <w:numPr>
          <w:ilvl w:val="1"/>
          <w:numId w:val="23"/>
        </w:numPr>
        <w:tabs>
          <w:tab w:val="left" w:pos="567"/>
        </w:tabs>
        <w:ind w:left="0" w:firstLine="0"/>
        <w:jc w:val="both"/>
        <w:rPr>
          <w:color w:val="000000"/>
        </w:rPr>
      </w:pPr>
      <w:r w:rsidRPr="00B808FC">
        <w:rPr>
          <w:color w:val="000000"/>
        </w:rPr>
        <w:t xml:space="preserve">предоставление повышенных категорий надежности абонентам с системой оплаты услуг связи авансовым платежом; </w:t>
      </w:r>
    </w:p>
    <w:p w:rsidR="009D0EA6" w:rsidRPr="00B808FC" w:rsidRDefault="009D0EA6" w:rsidP="004623B5">
      <w:pPr>
        <w:numPr>
          <w:ilvl w:val="1"/>
          <w:numId w:val="23"/>
        </w:numPr>
        <w:tabs>
          <w:tab w:val="left" w:pos="567"/>
        </w:tabs>
        <w:ind w:hanging="792"/>
        <w:jc w:val="both"/>
        <w:rPr>
          <w:color w:val="000000"/>
        </w:rPr>
      </w:pPr>
      <w:r w:rsidRPr="00B808FC">
        <w:rPr>
          <w:color w:val="000000"/>
        </w:rPr>
        <w:t>предоставлению системы оплаты отложенным платежом;</w:t>
      </w:r>
    </w:p>
    <w:p w:rsidR="009D0EA6" w:rsidRPr="002122BD" w:rsidRDefault="009D0EA6" w:rsidP="004623B5">
      <w:pPr>
        <w:numPr>
          <w:ilvl w:val="1"/>
          <w:numId w:val="23"/>
        </w:numPr>
        <w:tabs>
          <w:tab w:val="left" w:pos="567"/>
        </w:tabs>
        <w:ind w:hanging="792"/>
        <w:jc w:val="both"/>
        <w:rPr>
          <w:rFonts w:eastAsia="Arial Unicode MS"/>
          <w:color w:val="000000"/>
        </w:rPr>
      </w:pPr>
      <w:r w:rsidRPr="00B808FC">
        <w:rPr>
          <w:color w:val="000000"/>
        </w:rPr>
        <w:t>прием от абонентов прочих заявлений, заявок, претензий и жалоб</w:t>
      </w:r>
      <w:r w:rsidRPr="002122BD">
        <w:rPr>
          <w:color w:val="000000"/>
        </w:rPr>
        <w:t>;</w:t>
      </w:r>
    </w:p>
    <w:p w:rsidR="009D0EA6" w:rsidRPr="00FB7226" w:rsidRDefault="009D0EA6" w:rsidP="004623B5">
      <w:pPr>
        <w:numPr>
          <w:ilvl w:val="0"/>
          <w:numId w:val="23"/>
        </w:numPr>
        <w:tabs>
          <w:tab w:val="left" w:pos="567"/>
        </w:tabs>
        <w:ind w:left="357" w:hanging="357"/>
        <w:jc w:val="both"/>
        <w:rPr>
          <w:rFonts w:eastAsia="Arial Unicode MS"/>
          <w:color w:val="000000"/>
        </w:rPr>
      </w:pPr>
      <w:r>
        <w:rPr>
          <w:color w:val="000000"/>
        </w:rPr>
        <w:t>О</w:t>
      </w:r>
      <w:r w:rsidRPr="00FB7226">
        <w:rPr>
          <w:color w:val="000000"/>
        </w:rPr>
        <w:t>бработка претензий, поступающих от физических лиц</w:t>
      </w:r>
      <w:r>
        <w:rPr>
          <w:color w:val="000000"/>
        </w:rPr>
        <w:t>;</w:t>
      </w:r>
    </w:p>
    <w:p w:rsidR="009D0EA6" w:rsidRPr="00FB7226" w:rsidRDefault="009D0EA6" w:rsidP="004623B5">
      <w:pPr>
        <w:numPr>
          <w:ilvl w:val="0"/>
          <w:numId w:val="23"/>
        </w:numPr>
        <w:tabs>
          <w:tab w:val="left" w:pos="567"/>
        </w:tabs>
        <w:ind w:left="0" w:firstLine="0"/>
        <w:jc w:val="both"/>
        <w:rPr>
          <w:rFonts w:eastAsia="Arial Unicode MS"/>
          <w:color w:val="000000"/>
        </w:rPr>
      </w:pPr>
      <w:r w:rsidRPr="00FB7226">
        <w:rPr>
          <w:rFonts w:eastAsia="Arial Unicode MS"/>
          <w:color w:val="000000"/>
        </w:rPr>
        <w:t>Осуществление обслуживание пользователей по отложенным операциям;</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 xml:space="preserve">Проведение окончательных расчетов с абонентами при расторжении договора, в </w:t>
      </w:r>
      <w:proofErr w:type="spellStart"/>
      <w:r w:rsidRPr="00FB1EA4">
        <w:rPr>
          <w:rFonts w:eastAsia="Arial Unicode MS"/>
          <w:color w:val="000000"/>
        </w:rPr>
        <w:t>т.ч</w:t>
      </w:r>
      <w:proofErr w:type="spellEnd"/>
      <w:r w:rsidRPr="00FB1EA4">
        <w:rPr>
          <w:rFonts w:eastAsia="Arial Unicode MS"/>
          <w:color w:val="000000"/>
        </w:rPr>
        <w:t xml:space="preserve">. оформление выдачи остатка денежных средств </w:t>
      </w:r>
      <w:r>
        <w:rPr>
          <w:rFonts w:eastAsia="Arial Unicode MS"/>
          <w:color w:val="000000"/>
        </w:rPr>
        <w:t>по безналичному расчету</w:t>
      </w:r>
      <w:r w:rsidRPr="00FB1EA4">
        <w:rPr>
          <w:rFonts w:eastAsia="Arial Unicode MS"/>
          <w:color w:val="000000"/>
        </w:rPr>
        <w:t>;</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Прием оплаты за услуги связи от абонентов Общества в пользу Общества;</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color w:val="000000"/>
        </w:rPr>
        <w:lastRenderedPageBreak/>
        <w:t xml:space="preserve">Подготовка и предоставление абонентам Общества ответов на претензии, предъявленные Обществу в связи с неисполнением или ненадлежащим исполнением обязательств, вытекающих из договора об оказании услуг связи, на </w:t>
      </w:r>
      <w:proofErr w:type="gramStart"/>
      <w:r w:rsidRPr="00FB1EA4">
        <w:rPr>
          <w:color w:val="000000"/>
        </w:rPr>
        <w:t>основе</w:t>
      </w:r>
      <w:proofErr w:type="gramEnd"/>
      <w:r w:rsidRPr="00FB1EA4">
        <w:rPr>
          <w:color w:val="000000"/>
        </w:rPr>
        <w:t xml:space="preserve"> поступившей от Общества информации;</w:t>
      </w:r>
    </w:p>
    <w:p w:rsidR="009D0EA6" w:rsidRPr="00FB1EA4" w:rsidRDefault="009D0EA6" w:rsidP="004623B5">
      <w:pPr>
        <w:numPr>
          <w:ilvl w:val="0"/>
          <w:numId w:val="23"/>
        </w:numPr>
        <w:tabs>
          <w:tab w:val="left" w:pos="567"/>
        </w:tabs>
        <w:ind w:left="0" w:firstLine="0"/>
        <w:jc w:val="both"/>
        <w:rPr>
          <w:rFonts w:eastAsia="Arial Unicode MS"/>
          <w:color w:val="000000"/>
        </w:rPr>
      </w:pPr>
      <w:r w:rsidRPr="00FB1EA4">
        <w:rPr>
          <w:rFonts w:eastAsia="Arial Unicode MS"/>
          <w:color w:val="000000"/>
        </w:rPr>
        <w:t>Ведение статистики, связанной с текущим обслуживанием абонентов, реализацией пользовательского оборудования, обращениями клиентов и предоставление Обществу ежемесячной отчетности;</w:t>
      </w:r>
    </w:p>
    <w:p w:rsidR="009D0EA6" w:rsidRPr="0099073A" w:rsidRDefault="009D0EA6" w:rsidP="004623B5">
      <w:pPr>
        <w:numPr>
          <w:ilvl w:val="0"/>
          <w:numId w:val="23"/>
        </w:numPr>
        <w:tabs>
          <w:tab w:val="left" w:pos="567"/>
        </w:tabs>
        <w:ind w:left="0" w:firstLine="0"/>
        <w:jc w:val="both"/>
        <w:rPr>
          <w:rFonts w:eastAsia="Arial Unicode MS"/>
          <w:color w:val="000000"/>
        </w:rPr>
      </w:pPr>
      <w:r w:rsidRPr="003202E9">
        <w:rPr>
          <w:rFonts w:eastAsia="Arial Unicode MS"/>
          <w:color w:val="000000"/>
        </w:rPr>
        <w:t xml:space="preserve">Организация, </w:t>
      </w:r>
      <w:r>
        <w:rPr>
          <w:rFonts w:eastAsia="Arial Unicode MS"/>
          <w:color w:val="000000"/>
        </w:rPr>
        <w:t>контроль и управление о</w:t>
      </w:r>
      <w:r w:rsidRPr="00FB1EA4">
        <w:rPr>
          <w:rFonts w:eastAsia="Arial Unicode MS"/>
          <w:color w:val="000000"/>
        </w:rPr>
        <w:t>бработк</w:t>
      </w:r>
      <w:r>
        <w:rPr>
          <w:rFonts w:eastAsia="Arial Unicode MS"/>
          <w:color w:val="000000"/>
        </w:rPr>
        <w:t>ой</w:t>
      </w:r>
      <w:r w:rsidRPr="00FB1EA4">
        <w:rPr>
          <w:rFonts w:eastAsia="Arial Unicode MS"/>
          <w:color w:val="000000"/>
        </w:rPr>
        <w:t xml:space="preserve"> входящих вызовов </w:t>
      </w:r>
      <w:proofErr w:type="gramStart"/>
      <w:r>
        <w:rPr>
          <w:rFonts w:eastAsia="Arial Unicode MS"/>
          <w:color w:val="000000"/>
        </w:rPr>
        <w:t>к</w:t>
      </w:r>
      <w:r w:rsidRPr="00FB1EA4">
        <w:rPr>
          <w:rFonts w:eastAsia="Arial Unicode MS"/>
          <w:color w:val="000000"/>
        </w:rPr>
        <w:t>онтакт-центром</w:t>
      </w:r>
      <w:proofErr w:type="gramEnd"/>
      <w:r w:rsidRPr="00FB1EA4">
        <w:rPr>
          <w:rFonts w:eastAsia="Arial Unicode MS"/>
          <w:color w:val="000000"/>
        </w:rPr>
        <w:t xml:space="preserve"> (горячая линия, служба приема заказов по телефону, поддержка клиентов и т.д.), исходящие вызовы (</w:t>
      </w:r>
      <w:proofErr w:type="spellStart"/>
      <w:r w:rsidRPr="00FB1EA4">
        <w:rPr>
          <w:rFonts w:eastAsia="Arial Unicode MS"/>
          <w:color w:val="000000"/>
        </w:rPr>
        <w:t>телемаркетинг</w:t>
      </w:r>
      <w:proofErr w:type="spellEnd"/>
      <w:r w:rsidRPr="00FB1EA4">
        <w:rPr>
          <w:rFonts w:eastAsia="Arial Unicode MS"/>
          <w:color w:val="000000"/>
        </w:rPr>
        <w:t xml:space="preserve"> и продажи по телефону, </w:t>
      </w:r>
      <w:r w:rsidRPr="002072FB">
        <w:rPr>
          <w:rFonts w:eastAsia="Arial Unicode MS"/>
          <w:color w:val="000000"/>
        </w:rPr>
        <w:t>исходящее удержание абонентов,</w:t>
      </w:r>
      <w:r w:rsidRPr="00D340B8">
        <w:rPr>
          <w:rFonts w:eastAsia="Arial Unicode MS"/>
          <w:color w:val="000000"/>
        </w:rPr>
        <w:t xml:space="preserve"> </w:t>
      </w:r>
      <w:r w:rsidRPr="00FB1EA4">
        <w:rPr>
          <w:rFonts w:eastAsia="Arial Unicode MS"/>
          <w:color w:val="000000"/>
        </w:rPr>
        <w:t>актуализация баз данных, анкетирование и опросы).</w:t>
      </w:r>
    </w:p>
    <w:p w:rsidR="009D0EA6" w:rsidRDefault="009D0EA6" w:rsidP="004623B5">
      <w:pPr>
        <w:numPr>
          <w:ilvl w:val="0"/>
          <w:numId w:val="23"/>
        </w:numPr>
        <w:tabs>
          <w:tab w:val="left" w:pos="567"/>
        </w:tabs>
        <w:ind w:left="0" w:firstLine="0"/>
        <w:jc w:val="both"/>
        <w:rPr>
          <w:rFonts w:eastAsia="Arial Unicode MS"/>
          <w:color w:val="000000"/>
        </w:rPr>
      </w:pPr>
      <w:r w:rsidRPr="002072FB">
        <w:rPr>
          <w:rFonts w:eastAsia="Arial Unicode MS"/>
          <w:color w:val="000000"/>
        </w:rPr>
        <w:t xml:space="preserve">Осуществление удержания абонентов в офисах обслуживания и </w:t>
      </w:r>
      <w:proofErr w:type="gramStart"/>
      <w:r>
        <w:rPr>
          <w:rFonts w:eastAsia="Arial Unicode MS"/>
          <w:color w:val="000000"/>
        </w:rPr>
        <w:t>к</w:t>
      </w:r>
      <w:r w:rsidRPr="002072FB">
        <w:rPr>
          <w:rFonts w:eastAsia="Arial Unicode MS"/>
          <w:color w:val="000000"/>
        </w:rPr>
        <w:t>онтакт-центре</w:t>
      </w:r>
      <w:proofErr w:type="gramEnd"/>
      <w:r w:rsidRPr="002072FB">
        <w:rPr>
          <w:rFonts w:eastAsia="Arial Unicode MS"/>
          <w:color w:val="000000"/>
        </w:rPr>
        <w:t xml:space="preserve"> в соответствии с бизнес процессом «Работа с оттоком».</w:t>
      </w:r>
    </w:p>
    <w:p w:rsidR="009D0EA6" w:rsidRDefault="009D0EA6" w:rsidP="004623B5">
      <w:pPr>
        <w:numPr>
          <w:ilvl w:val="0"/>
          <w:numId w:val="23"/>
        </w:numPr>
        <w:tabs>
          <w:tab w:val="left" w:pos="567"/>
        </w:tabs>
        <w:ind w:left="0" w:firstLine="0"/>
        <w:jc w:val="both"/>
        <w:rPr>
          <w:rFonts w:eastAsia="Arial Unicode MS"/>
          <w:color w:val="000000"/>
        </w:rPr>
      </w:pPr>
      <w:r w:rsidRPr="002B6062">
        <w:rPr>
          <w:rFonts w:eastAsia="Arial Unicode MS"/>
          <w:color w:val="000000"/>
        </w:rPr>
        <w:t>Организация мероприятий по</w:t>
      </w:r>
      <w:r>
        <w:rPr>
          <w:rFonts w:eastAsia="Arial Unicode MS"/>
          <w:color w:val="000000"/>
        </w:rPr>
        <w:t xml:space="preserve"> информированию абонентов, в </w:t>
      </w:r>
      <w:proofErr w:type="spellStart"/>
      <w:r>
        <w:rPr>
          <w:rFonts w:eastAsia="Arial Unicode MS"/>
          <w:color w:val="000000"/>
        </w:rPr>
        <w:t>т.ч</w:t>
      </w:r>
      <w:proofErr w:type="spellEnd"/>
      <w:r>
        <w:rPr>
          <w:rFonts w:eastAsia="Arial Unicode MS"/>
          <w:color w:val="000000"/>
        </w:rPr>
        <w:t>.</w:t>
      </w:r>
      <w:r w:rsidRPr="002B6062">
        <w:rPr>
          <w:rFonts w:eastAsia="Arial Unicode MS"/>
          <w:color w:val="000000"/>
        </w:rPr>
        <w:t xml:space="preserve"> СМС-информированию абонентов.</w:t>
      </w:r>
    </w:p>
    <w:p w:rsidR="009D0EA6" w:rsidRPr="00AA58CD" w:rsidRDefault="009D0EA6" w:rsidP="004623B5">
      <w:pPr>
        <w:numPr>
          <w:ilvl w:val="0"/>
          <w:numId w:val="23"/>
        </w:numPr>
        <w:tabs>
          <w:tab w:val="left" w:pos="567"/>
        </w:tabs>
        <w:jc w:val="both"/>
        <w:rPr>
          <w:rFonts w:eastAsia="Arial Unicode MS"/>
          <w:color w:val="000000"/>
        </w:rPr>
      </w:pPr>
      <w:r w:rsidRPr="00A371BF">
        <w:rPr>
          <w:rFonts w:eastAsia="Arial Unicode MS"/>
          <w:color w:val="000000"/>
        </w:rPr>
        <w:t>Осуществление технической поддержк</w:t>
      </w:r>
      <w:r>
        <w:rPr>
          <w:rFonts w:eastAsia="Arial Unicode MS"/>
          <w:color w:val="000000"/>
        </w:rPr>
        <w:t>и</w:t>
      </w:r>
      <w:r w:rsidRPr="00A371BF">
        <w:rPr>
          <w:rFonts w:eastAsia="Arial Unicode MS"/>
          <w:color w:val="000000"/>
        </w:rPr>
        <w:t xml:space="preserve"> клиентов в части диагностики отказа связи</w:t>
      </w:r>
      <w:r>
        <w:rPr>
          <w:rFonts w:eastAsia="Arial Unicode MS"/>
          <w:color w:val="000000"/>
        </w:rPr>
        <w:t>.</w:t>
      </w:r>
    </w:p>
    <w:p w:rsidR="009D0EA6" w:rsidRPr="002072FB" w:rsidRDefault="009D0EA6" w:rsidP="009D0EA6">
      <w:pPr>
        <w:tabs>
          <w:tab w:val="left" w:pos="567"/>
        </w:tabs>
        <w:jc w:val="both"/>
        <w:rPr>
          <w:rFonts w:eastAsia="Arial Unicode MS"/>
          <w:color w:val="000000"/>
        </w:rPr>
      </w:pPr>
    </w:p>
    <w:p w:rsidR="009D0EA6" w:rsidRPr="00FB1EA4" w:rsidRDefault="009D0EA6" w:rsidP="009D0EA6">
      <w:pPr>
        <w:tabs>
          <w:tab w:val="left" w:pos="567"/>
        </w:tabs>
        <w:spacing w:after="120"/>
        <w:ind w:right="425"/>
        <w:jc w:val="center"/>
        <w:rPr>
          <w:b/>
        </w:rPr>
      </w:pPr>
      <w:r w:rsidRPr="00FB1EA4">
        <w:rPr>
          <w:b/>
        </w:rPr>
        <w:t>Обеспечение расчетов за услуги связи, оказываемые Обществом:</w:t>
      </w:r>
    </w:p>
    <w:p w:rsidR="009D0EA6" w:rsidRPr="00FB7226" w:rsidRDefault="009D0EA6" w:rsidP="004623B5">
      <w:pPr>
        <w:numPr>
          <w:ilvl w:val="0"/>
          <w:numId w:val="24"/>
        </w:numPr>
        <w:tabs>
          <w:tab w:val="left" w:pos="567"/>
        </w:tabs>
        <w:ind w:left="0" w:firstLine="0"/>
        <w:jc w:val="both"/>
        <w:rPr>
          <w:rFonts w:eastAsia="Arial Unicode MS"/>
        </w:rPr>
      </w:pPr>
      <w:proofErr w:type="spellStart"/>
      <w:r w:rsidRPr="00FB7226">
        <w:t>Биллинговая</w:t>
      </w:r>
      <w:proofErr w:type="spellEnd"/>
      <w:r w:rsidRPr="00FB7226">
        <w:t xml:space="preserve"> обработка (учет и тарификация) </w:t>
      </w:r>
      <w:r>
        <w:t>у</w:t>
      </w:r>
      <w:r w:rsidRPr="00FB7226">
        <w:t>слуг связи Общества;</w:t>
      </w:r>
      <w:r w:rsidRPr="00FB7226">
        <w:rPr>
          <w:rFonts w:eastAsia="Arial Unicode MS"/>
        </w:rPr>
        <w:t xml:space="preserve"> </w:t>
      </w:r>
    </w:p>
    <w:p w:rsidR="009D0EA6" w:rsidRDefault="009D0EA6" w:rsidP="004623B5">
      <w:pPr>
        <w:numPr>
          <w:ilvl w:val="0"/>
          <w:numId w:val="24"/>
        </w:numPr>
        <w:tabs>
          <w:tab w:val="left" w:pos="567"/>
        </w:tabs>
        <w:ind w:left="0" w:firstLine="0"/>
        <w:jc w:val="both"/>
        <w:rPr>
          <w:rFonts w:eastAsia="Arial Unicode MS"/>
          <w:color w:val="000000"/>
        </w:rPr>
      </w:pPr>
      <w:r w:rsidRPr="00FB7226">
        <w:rPr>
          <w:rFonts w:eastAsia="Arial Unicode MS"/>
          <w:color w:val="000000"/>
        </w:rPr>
        <w:t>Расчетно-сервисные операции: поиск платежей, корректировка оплат и начислений, возврат денежных средств по обращениям клиентов на расчетный счет, недоставка счетов.</w:t>
      </w:r>
    </w:p>
    <w:p w:rsidR="009D0EA6" w:rsidRPr="00D45A4E" w:rsidRDefault="009D0EA6" w:rsidP="004623B5">
      <w:pPr>
        <w:numPr>
          <w:ilvl w:val="0"/>
          <w:numId w:val="24"/>
        </w:numPr>
        <w:tabs>
          <w:tab w:val="left" w:pos="567"/>
        </w:tabs>
        <w:ind w:left="0" w:firstLine="0"/>
        <w:jc w:val="both"/>
        <w:rPr>
          <w:rFonts w:eastAsia="Arial Unicode MS"/>
          <w:color w:val="000000"/>
        </w:rPr>
      </w:pPr>
      <w:r w:rsidRPr="00D45A4E">
        <w:rPr>
          <w:rFonts w:eastAsia="Arial Unicode MS"/>
          <w:color w:val="000000"/>
        </w:rPr>
        <w:t>Формирование массовой печати выходных документов по физическим лицам по закрытию периода.</w:t>
      </w:r>
    </w:p>
    <w:p w:rsidR="009D0EA6" w:rsidRPr="0021193A" w:rsidRDefault="009D0EA6" w:rsidP="004623B5">
      <w:pPr>
        <w:numPr>
          <w:ilvl w:val="0"/>
          <w:numId w:val="24"/>
        </w:numPr>
        <w:tabs>
          <w:tab w:val="left" w:pos="567"/>
        </w:tabs>
        <w:ind w:left="0" w:firstLine="0"/>
        <w:jc w:val="both"/>
        <w:rPr>
          <w:rFonts w:eastAsia="Arial Unicode MS"/>
          <w:color w:val="000000"/>
        </w:rPr>
      </w:pPr>
      <w:r w:rsidRPr="0021193A">
        <w:rPr>
          <w:rFonts w:eastAsia="Arial Unicode MS"/>
          <w:color w:val="000000"/>
        </w:rPr>
        <w:t xml:space="preserve">Формирование и предоставление Обществу документов </w:t>
      </w:r>
      <w:r>
        <w:rPr>
          <w:rFonts w:eastAsia="Arial Unicode MS"/>
          <w:color w:val="000000"/>
        </w:rPr>
        <w:t xml:space="preserve">и отчетов </w:t>
      </w:r>
      <w:r w:rsidRPr="0021193A">
        <w:rPr>
          <w:rFonts w:eastAsia="Arial Unicode MS"/>
          <w:color w:val="000000"/>
        </w:rPr>
        <w:t>для целей бухгалтерского, налогового и статистического учета;</w:t>
      </w:r>
    </w:p>
    <w:p w:rsidR="009D0EA6" w:rsidRPr="00D575D2" w:rsidRDefault="009D0EA6" w:rsidP="004623B5">
      <w:pPr>
        <w:numPr>
          <w:ilvl w:val="0"/>
          <w:numId w:val="24"/>
        </w:numPr>
        <w:tabs>
          <w:tab w:val="left" w:pos="567"/>
        </w:tabs>
        <w:ind w:left="0" w:firstLine="0"/>
        <w:jc w:val="both"/>
        <w:rPr>
          <w:rFonts w:eastAsia="Arial Unicode MS"/>
          <w:color w:val="000000"/>
        </w:rPr>
      </w:pPr>
      <w:r w:rsidRPr="00D575D2">
        <w:rPr>
          <w:rFonts w:eastAsia="Arial Unicode MS"/>
          <w:color w:val="000000"/>
        </w:rPr>
        <w:t>Информирование Общества о суммах поступивших и зачтенных авансов от пользователей в Отчетном периоде в срок до 7 (седьмого) числа Расчетного периода;</w:t>
      </w:r>
    </w:p>
    <w:p w:rsidR="009D0EA6" w:rsidRPr="00FB1EA4" w:rsidRDefault="009D0EA6" w:rsidP="004623B5">
      <w:pPr>
        <w:numPr>
          <w:ilvl w:val="0"/>
          <w:numId w:val="24"/>
        </w:numPr>
        <w:tabs>
          <w:tab w:val="left" w:pos="567"/>
        </w:tabs>
        <w:ind w:left="0" w:firstLine="0"/>
        <w:jc w:val="both"/>
        <w:rPr>
          <w:rFonts w:eastAsia="Arial Unicode MS"/>
          <w:color w:val="000000"/>
        </w:rPr>
      </w:pPr>
      <w:r>
        <w:rPr>
          <w:rFonts w:eastAsia="Arial Unicode MS"/>
          <w:color w:val="000000"/>
        </w:rPr>
        <w:t>Обеспечение х</w:t>
      </w:r>
      <w:r w:rsidRPr="00015256">
        <w:rPr>
          <w:rFonts w:eastAsia="Arial Unicode MS"/>
          <w:color w:val="000000"/>
        </w:rPr>
        <w:t>ранени</w:t>
      </w:r>
      <w:r>
        <w:rPr>
          <w:rFonts w:eastAsia="Arial Unicode MS"/>
          <w:color w:val="000000"/>
        </w:rPr>
        <w:t>я</w:t>
      </w:r>
      <w:r w:rsidRPr="00015256">
        <w:rPr>
          <w:rFonts w:eastAsia="Arial Unicode MS"/>
          <w:color w:val="000000"/>
        </w:rPr>
        <w:t xml:space="preserve"> документов, а именно: счетов, данных </w:t>
      </w:r>
      <w:proofErr w:type="spellStart"/>
      <w:r w:rsidRPr="00015256">
        <w:rPr>
          <w:rFonts w:eastAsia="Arial Unicode MS"/>
          <w:color w:val="000000"/>
        </w:rPr>
        <w:t>биллинга</w:t>
      </w:r>
      <w:proofErr w:type="spellEnd"/>
      <w:r w:rsidRPr="00015256">
        <w:rPr>
          <w:rFonts w:eastAsia="Arial Unicode MS"/>
          <w:color w:val="000000"/>
        </w:rPr>
        <w:t xml:space="preserve"> по услугам связи, документов об оплате польз</w:t>
      </w:r>
      <w:r w:rsidRPr="009C719C">
        <w:rPr>
          <w:rFonts w:eastAsia="Arial Unicode MS"/>
          <w:color w:val="000000"/>
        </w:rPr>
        <w:t xml:space="preserve">ователями услуг связи в соответствии с действующим законодательством по срокам хранения документов, но не менее пяти лет </w:t>
      </w:r>
      <w:proofErr w:type="gramStart"/>
      <w:r w:rsidRPr="009C719C">
        <w:rPr>
          <w:rFonts w:eastAsia="Arial Unicode MS"/>
          <w:color w:val="000000"/>
        </w:rPr>
        <w:t>с даты составления</w:t>
      </w:r>
      <w:proofErr w:type="gramEnd"/>
      <w:r>
        <w:rPr>
          <w:rFonts w:eastAsia="Arial Unicode MS"/>
          <w:color w:val="000000"/>
        </w:rPr>
        <w:t>.</w:t>
      </w:r>
    </w:p>
    <w:p w:rsidR="009D0EA6" w:rsidRPr="00FB1EA4" w:rsidRDefault="009D0EA6" w:rsidP="009D0EA6">
      <w:pPr>
        <w:tabs>
          <w:tab w:val="left" w:pos="567"/>
        </w:tabs>
        <w:jc w:val="both"/>
        <w:rPr>
          <w:color w:val="000000"/>
        </w:rPr>
      </w:pPr>
    </w:p>
    <w:p w:rsidR="009D0EA6" w:rsidRPr="00FB1EA4" w:rsidRDefault="009D0EA6" w:rsidP="009D0EA6">
      <w:pPr>
        <w:tabs>
          <w:tab w:val="left" w:pos="567"/>
        </w:tabs>
        <w:spacing w:after="120"/>
        <w:ind w:right="425"/>
        <w:jc w:val="center"/>
        <w:rPr>
          <w:b/>
        </w:rPr>
      </w:pPr>
      <w:r w:rsidRPr="00FB1EA4">
        <w:rPr>
          <w:b/>
        </w:rPr>
        <w:t>Сервисное обслуживание абонентов Общества в области абонентского оборудования:</w:t>
      </w:r>
    </w:p>
    <w:p w:rsidR="009D0EA6" w:rsidRPr="00FB1EA4" w:rsidRDefault="009D0EA6" w:rsidP="004623B5">
      <w:pPr>
        <w:numPr>
          <w:ilvl w:val="0"/>
          <w:numId w:val="25"/>
        </w:numPr>
        <w:tabs>
          <w:tab w:val="left" w:pos="567"/>
        </w:tabs>
        <w:autoSpaceDE w:val="0"/>
        <w:autoSpaceDN w:val="0"/>
        <w:adjustRightInd w:val="0"/>
        <w:ind w:left="0" w:firstLine="0"/>
        <w:jc w:val="both"/>
        <w:rPr>
          <w:rFonts w:eastAsia="Arial Unicode MS"/>
          <w:color w:val="000000"/>
        </w:rPr>
      </w:pPr>
      <w:r w:rsidRPr="00FB1EA4">
        <w:rPr>
          <w:rFonts w:eastAsia="Arial Unicode MS"/>
          <w:color w:val="000000"/>
        </w:rPr>
        <w:t>Консультирование пользователей терминального оборудования по техническим возможностям, правилам эксплуатации, порядке обращения в специализированные службы для устранения замечаний в работе технических средств и их ремонту;</w:t>
      </w:r>
    </w:p>
    <w:p w:rsidR="009D0EA6" w:rsidRPr="00FB1EA4" w:rsidRDefault="009D0EA6" w:rsidP="004623B5">
      <w:pPr>
        <w:numPr>
          <w:ilvl w:val="0"/>
          <w:numId w:val="25"/>
        </w:numPr>
        <w:tabs>
          <w:tab w:val="left" w:pos="567"/>
        </w:tabs>
        <w:ind w:left="0" w:firstLine="0"/>
        <w:jc w:val="both"/>
        <w:rPr>
          <w:rFonts w:eastAsia="Arial Unicode MS"/>
          <w:color w:val="000000"/>
        </w:rPr>
      </w:pPr>
      <w:r w:rsidRPr="00FB1EA4">
        <w:rPr>
          <w:rFonts w:eastAsia="Arial Unicode MS"/>
          <w:color w:val="000000"/>
        </w:rPr>
        <w:t>Организация гарантийной замены оборудования</w:t>
      </w:r>
      <w:r>
        <w:rPr>
          <w:rFonts w:eastAsia="Arial Unicode MS"/>
          <w:color w:val="000000"/>
        </w:rPr>
        <w:t>.</w:t>
      </w:r>
    </w:p>
    <w:p w:rsidR="00B93864" w:rsidRDefault="00B93864">
      <w:pPr>
        <w:spacing w:after="200" w:line="276" w:lineRule="auto"/>
        <w:rPr>
          <w:rFonts w:eastAsia="MS Mincho"/>
          <w:b/>
          <w:bCs/>
          <w:color w:val="17365D"/>
          <w:kern w:val="32"/>
          <w:sz w:val="28"/>
          <w:lang w:eastAsia="x-none"/>
        </w:rPr>
      </w:pPr>
      <w:r>
        <w:rPr>
          <w:rFonts w:eastAsia="MS Mincho"/>
          <w:color w:val="17365D"/>
          <w:kern w:val="32"/>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8"/>
    </w:p>
    <w:p w:rsidR="00264E1D" w:rsidRDefault="00264E1D" w:rsidP="00264E1D">
      <w:pPr>
        <w:jc w:val="both"/>
        <w:rPr>
          <w:rFonts w:eastAsia="MS Mincho"/>
          <w:lang w:eastAsia="x-none"/>
        </w:rPr>
      </w:pPr>
    </w:p>
    <w:p w:rsidR="00F23692" w:rsidRPr="008C644D" w:rsidRDefault="00F23692" w:rsidP="00F23692">
      <w:pPr>
        <w:jc w:val="both"/>
        <w:rPr>
          <w:rFonts w:eastAsia="MS Mincho"/>
          <w:lang w:eastAsia="x-none"/>
        </w:rPr>
      </w:pPr>
      <w:r w:rsidRPr="008C644D">
        <w:rPr>
          <w:rFonts w:eastAsia="MS Mincho"/>
          <w:lang w:eastAsia="x-none"/>
        </w:rPr>
        <w:t xml:space="preserve">Проект договора приведен в </w:t>
      </w:r>
      <w:r w:rsidRPr="008C644D">
        <w:rPr>
          <w:rFonts w:eastAsia="MS Mincho"/>
          <w:color w:val="000000"/>
        </w:rPr>
        <w:t xml:space="preserve">Приложении № </w:t>
      </w:r>
      <w:r>
        <w:rPr>
          <w:rFonts w:eastAsia="MS Mincho"/>
          <w:color w:val="000000"/>
        </w:rPr>
        <w:t>2</w:t>
      </w:r>
      <w:r w:rsidRPr="008C644D">
        <w:rPr>
          <w:rFonts w:eastAsia="MS Mincho"/>
          <w:color w:val="000000"/>
        </w:rPr>
        <w:t xml:space="preserve"> к настоящей Документации</w:t>
      </w: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18"/>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0EA6" w:rsidRDefault="009D0EA6" w:rsidP="004A4E86">
      <w:r>
        <w:separator/>
      </w:r>
    </w:p>
  </w:endnote>
  <w:endnote w:type="continuationSeparator" w:id="0">
    <w:p w:rsidR="009D0EA6" w:rsidRDefault="009D0EA6"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0EA6" w:rsidRDefault="009D0EA6" w:rsidP="004A4E86">
      <w:r>
        <w:separator/>
      </w:r>
    </w:p>
  </w:footnote>
  <w:footnote w:type="continuationSeparator" w:id="0">
    <w:p w:rsidR="009D0EA6" w:rsidRDefault="009D0EA6"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A6" w:rsidRDefault="009D0EA6">
    <w:pPr>
      <w:pStyle w:val="a6"/>
      <w:jc w:val="center"/>
    </w:pPr>
    <w:r>
      <w:fldChar w:fldCharType="begin"/>
    </w:r>
    <w:r>
      <w:instrText>PAGE   \* MERGEFORMAT</w:instrText>
    </w:r>
    <w:r>
      <w:fldChar w:fldCharType="separate"/>
    </w:r>
    <w:r w:rsidR="003C6543">
      <w:rPr>
        <w:noProof/>
      </w:rPr>
      <w:t>12</w:t>
    </w:r>
    <w:r>
      <w:fldChar w:fldCharType="end"/>
    </w:r>
  </w:p>
  <w:p w:rsidR="009D0EA6" w:rsidRDefault="009D0EA6">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D0EA6" w:rsidRDefault="009D0EA6">
    <w:pPr>
      <w:pStyle w:val="a6"/>
      <w:jc w:val="center"/>
    </w:pPr>
    <w:r>
      <w:fldChar w:fldCharType="begin"/>
    </w:r>
    <w:r>
      <w:instrText>PAGE   \* MERGEFORMAT</w:instrText>
    </w:r>
    <w:r>
      <w:fldChar w:fldCharType="separate"/>
    </w:r>
    <w:r w:rsidR="003C6543">
      <w:rPr>
        <w:noProof/>
      </w:rPr>
      <w:t>24</w:t>
    </w:r>
    <w:r>
      <w:fldChar w:fldCharType="end"/>
    </w:r>
  </w:p>
  <w:p w:rsidR="009D0EA6" w:rsidRDefault="009D0EA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01A2D"/>
    <w:multiLevelType w:val="multilevel"/>
    <w:tmpl w:val="1B56391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2"/>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667046C"/>
    <w:multiLevelType w:val="multilevel"/>
    <w:tmpl w:val="1EBA36A8"/>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2D1E0B98"/>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C0B435D"/>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40A65E0E"/>
    <w:multiLevelType w:val="multilevel"/>
    <w:tmpl w:val="4C7CB8DC"/>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15B7913"/>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4D476AAF"/>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50884741"/>
    <w:multiLevelType w:val="multilevel"/>
    <w:tmpl w:val="4956FFF2"/>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3.%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DD74597"/>
    <w:multiLevelType w:val="multilevel"/>
    <w:tmpl w:val="1AEE77EA"/>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4.9.%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nsid w:val="5F242F1C"/>
    <w:multiLevelType w:val="multilevel"/>
    <w:tmpl w:val="0006521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nsid w:val="675034A5"/>
    <w:multiLevelType w:val="multilevel"/>
    <w:tmpl w:val="9BC68B54"/>
    <w:lvl w:ilvl="0">
      <w:start w:val="7"/>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14">
    <w:nsid w:val="6A296B6D"/>
    <w:multiLevelType w:val="multilevel"/>
    <w:tmpl w:val="0E505DF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5">
    <w:nsid w:val="6A3011E7"/>
    <w:multiLevelType w:val="multilevel"/>
    <w:tmpl w:val="193ED72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6D9E15CC"/>
    <w:multiLevelType w:val="hybridMultilevel"/>
    <w:tmpl w:val="E8582D92"/>
    <w:lvl w:ilvl="0" w:tplc="9DA2BD40">
      <w:start w:val="1"/>
      <w:numFmt w:val="decimal"/>
      <w:lvlText w:val="%1."/>
      <w:lvlJc w:val="left"/>
      <w:pPr>
        <w:ind w:left="1440" w:hanging="360"/>
      </w:pPr>
      <w:rPr>
        <w:color w:val="000000"/>
        <w:u w:val="none"/>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nsid w:val="6FFF5C2E"/>
    <w:multiLevelType w:val="multilevel"/>
    <w:tmpl w:val="F97004B2"/>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2"/>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19">
    <w:nsid w:val="730557F1"/>
    <w:multiLevelType w:val="hybridMultilevel"/>
    <w:tmpl w:val="FC3C4F8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0">
    <w:nsid w:val="75F630BE"/>
    <w:multiLevelType w:val="multilevel"/>
    <w:tmpl w:val="DA8255AA"/>
    <w:lvl w:ilvl="0">
      <w:start w:val="1"/>
      <w:numFmt w:val="decimal"/>
      <w:lvlText w:val="%1."/>
      <w:lvlJc w:val="left"/>
      <w:pPr>
        <w:ind w:left="360" w:hanging="360"/>
      </w:pPr>
      <w:rPr>
        <w:rFonts w:hint="default"/>
      </w:rPr>
    </w:lvl>
    <w:lvl w:ilvl="1">
      <w:start w:val="1"/>
      <w:numFmt w:val="decimal"/>
      <w:lvlText w:val="%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7E431C1"/>
    <w:multiLevelType w:val="hybridMultilevel"/>
    <w:tmpl w:val="DD7A2866"/>
    <w:lvl w:ilvl="0" w:tplc="0419000F">
      <w:start w:val="1"/>
      <w:numFmt w:val="decimal"/>
      <w:lvlText w:val="%1."/>
      <w:lvlJc w:val="left"/>
      <w:pPr>
        <w:ind w:left="1134" w:hanging="360"/>
      </w:pPr>
    </w:lvl>
    <w:lvl w:ilvl="1" w:tplc="04190019">
      <w:start w:val="1"/>
      <w:numFmt w:val="lowerLetter"/>
      <w:lvlText w:val="%2."/>
      <w:lvlJc w:val="left"/>
      <w:pPr>
        <w:ind w:left="1854" w:hanging="360"/>
      </w:pPr>
    </w:lvl>
    <w:lvl w:ilvl="2" w:tplc="0419001B" w:tentative="1">
      <w:start w:val="1"/>
      <w:numFmt w:val="lowerRoman"/>
      <w:lvlText w:val="%3."/>
      <w:lvlJc w:val="right"/>
      <w:pPr>
        <w:ind w:left="2574" w:hanging="180"/>
      </w:pPr>
    </w:lvl>
    <w:lvl w:ilvl="3" w:tplc="0419000F" w:tentative="1">
      <w:start w:val="1"/>
      <w:numFmt w:val="decimal"/>
      <w:lvlText w:val="%4."/>
      <w:lvlJc w:val="left"/>
      <w:pPr>
        <w:ind w:left="3294" w:hanging="360"/>
      </w:pPr>
    </w:lvl>
    <w:lvl w:ilvl="4" w:tplc="04190019" w:tentative="1">
      <w:start w:val="1"/>
      <w:numFmt w:val="lowerLetter"/>
      <w:lvlText w:val="%5."/>
      <w:lvlJc w:val="left"/>
      <w:pPr>
        <w:ind w:left="4014" w:hanging="360"/>
      </w:pPr>
    </w:lvl>
    <w:lvl w:ilvl="5" w:tplc="0419001B" w:tentative="1">
      <w:start w:val="1"/>
      <w:numFmt w:val="lowerRoman"/>
      <w:lvlText w:val="%6."/>
      <w:lvlJc w:val="right"/>
      <w:pPr>
        <w:ind w:left="4734" w:hanging="180"/>
      </w:pPr>
    </w:lvl>
    <w:lvl w:ilvl="6" w:tplc="0419000F" w:tentative="1">
      <w:start w:val="1"/>
      <w:numFmt w:val="decimal"/>
      <w:lvlText w:val="%7."/>
      <w:lvlJc w:val="left"/>
      <w:pPr>
        <w:ind w:left="5454" w:hanging="360"/>
      </w:pPr>
    </w:lvl>
    <w:lvl w:ilvl="7" w:tplc="04190019" w:tentative="1">
      <w:start w:val="1"/>
      <w:numFmt w:val="lowerLetter"/>
      <w:lvlText w:val="%8."/>
      <w:lvlJc w:val="left"/>
      <w:pPr>
        <w:ind w:left="6174" w:hanging="360"/>
      </w:pPr>
    </w:lvl>
    <w:lvl w:ilvl="8" w:tplc="0419001B" w:tentative="1">
      <w:start w:val="1"/>
      <w:numFmt w:val="lowerRoman"/>
      <w:lvlText w:val="%9."/>
      <w:lvlJc w:val="right"/>
      <w:pPr>
        <w:ind w:left="6894" w:hanging="180"/>
      </w:pPr>
    </w:lvl>
  </w:abstractNum>
  <w:abstractNum w:abstractNumId="2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23">
    <w:nsid w:val="7BCE63C5"/>
    <w:multiLevelType w:val="multilevel"/>
    <w:tmpl w:val="1B7E037C"/>
    <w:lvl w:ilvl="0">
      <w:start w:val="14"/>
      <w:numFmt w:val="decimal"/>
      <w:lvlText w:val="%1."/>
      <w:lvlJc w:val="left"/>
      <w:pPr>
        <w:ind w:left="360" w:hanging="360"/>
      </w:pPr>
      <w:rPr>
        <w:rFonts w:hint="default"/>
      </w:rPr>
    </w:lvl>
    <w:lvl w:ilvl="1">
      <w:start w:val="3"/>
      <w:numFmt w:val="decimal"/>
      <w:lvlText w:val="%2."/>
      <w:lvlJc w:val="left"/>
      <w:pPr>
        <w:ind w:left="858" w:hanging="432"/>
      </w:pPr>
      <w:rPr>
        <w:rFonts w:hint="default"/>
      </w:rPr>
    </w:lvl>
    <w:lvl w:ilvl="2">
      <w:start w:val="1"/>
      <w:numFmt w:val="decimal"/>
      <w:lvlText w:val="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nsid w:val="7CFB732F"/>
    <w:multiLevelType w:val="hybridMultilevel"/>
    <w:tmpl w:val="5B88DD84"/>
    <w:lvl w:ilvl="0" w:tplc="0419000F">
      <w:start w:val="1"/>
      <w:numFmt w:val="decimal"/>
      <w:lvlText w:val="%1."/>
      <w:lvlJc w:val="left"/>
      <w:pPr>
        <w:ind w:left="1800" w:hanging="360"/>
      </w:pPr>
    </w:lvl>
    <w:lvl w:ilvl="1" w:tplc="04190019">
      <w:start w:val="1"/>
      <w:numFmt w:val="lowerLetter"/>
      <w:lvlText w:val="%2."/>
      <w:lvlJc w:val="left"/>
      <w:pPr>
        <w:ind w:left="2520" w:hanging="360"/>
      </w:pPr>
    </w:lvl>
    <w:lvl w:ilvl="2" w:tplc="0419001B">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nsid w:val="7F3B3F13"/>
    <w:multiLevelType w:val="multilevel"/>
    <w:tmpl w:val="55BA3684"/>
    <w:lvl w:ilvl="0">
      <w:start w:val="1"/>
      <w:numFmt w:val="decimal"/>
      <w:lvlText w:val="%1."/>
      <w:lvlJc w:val="left"/>
      <w:pPr>
        <w:ind w:left="360" w:hanging="360"/>
      </w:pPr>
      <w:rPr>
        <w:rFonts w:hint="default"/>
      </w:rPr>
    </w:lvl>
    <w:lvl w:ilvl="1">
      <w:start w:val="1"/>
      <w:numFmt w:val="decimal"/>
      <w:lvlText w:val="%2."/>
      <w:lvlJc w:val="left"/>
      <w:pPr>
        <w:ind w:left="1000" w:hanging="432"/>
      </w:pPr>
      <w:rPr>
        <w:rFonts w:hint="default"/>
        <w:lang w:val="ru-RU"/>
      </w:rPr>
    </w:lvl>
    <w:lvl w:ilvl="2">
      <w:start w:val="1"/>
      <w:numFmt w:val="decimal"/>
      <w:lvlText w:val="1.%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2"/>
  </w:num>
  <w:num w:numId="2">
    <w:abstractNumId w:val="4"/>
  </w:num>
  <w:num w:numId="3">
    <w:abstractNumId w:val="18"/>
  </w:num>
  <w:num w:numId="4">
    <w:abstractNumId w:val="10"/>
  </w:num>
  <w:num w:numId="5">
    <w:abstractNumId w:val="1"/>
  </w:num>
  <w:num w:numId="6">
    <w:abstractNumId w:val="2"/>
  </w:num>
  <w:num w:numId="7">
    <w:abstractNumId w:val="25"/>
  </w:num>
  <w:num w:numId="8">
    <w:abstractNumId w:val="20"/>
  </w:num>
  <w:num w:numId="9">
    <w:abstractNumId w:val="8"/>
  </w:num>
  <w:num w:numId="10">
    <w:abstractNumId w:val="3"/>
  </w:num>
  <w:num w:numId="11">
    <w:abstractNumId w:val="15"/>
  </w:num>
  <w:num w:numId="12">
    <w:abstractNumId w:val="12"/>
  </w:num>
  <w:num w:numId="13">
    <w:abstractNumId w:val="5"/>
  </w:num>
  <w:num w:numId="14">
    <w:abstractNumId w:val="17"/>
  </w:num>
  <w:num w:numId="15">
    <w:abstractNumId w:val="0"/>
  </w:num>
  <w:num w:numId="16">
    <w:abstractNumId w:val="9"/>
  </w:num>
  <w:num w:numId="17">
    <w:abstractNumId w:val="14"/>
  </w:num>
  <w:num w:numId="18">
    <w:abstractNumId w:val="13"/>
  </w:num>
  <w:num w:numId="19">
    <w:abstractNumId w:val="23"/>
  </w:num>
  <w:num w:numId="20">
    <w:abstractNumId w:val="11"/>
  </w:num>
  <w:num w:numId="21">
    <w:abstractNumId w:val="21"/>
  </w:num>
  <w:num w:numId="22">
    <w:abstractNumId w:val="24"/>
  </w:num>
  <w:num w:numId="23">
    <w:abstractNumId w:val="7"/>
  </w:num>
  <w:num w:numId="24">
    <w:abstractNumId w:val="16"/>
  </w:num>
  <w:num w:numId="25">
    <w:abstractNumId w:val="19"/>
  </w:num>
  <w:num w:numId="26">
    <w:abstractNumId w:val="6"/>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A3237"/>
    <w:rsid w:val="000D1B39"/>
    <w:rsid w:val="001E2288"/>
    <w:rsid w:val="002075F6"/>
    <w:rsid w:val="00264E1D"/>
    <w:rsid w:val="002D6B0E"/>
    <w:rsid w:val="002D7FD3"/>
    <w:rsid w:val="003404E5"/>
    <w:rsid w:val="003A5C17"/>
    <w:rsid w:val="003C6543"/>
    <w:rsid w:val="003E541A"/>
    <w:rsid w:val="004623B5"/>
    <w:rsid w:val="004A4E86"/>
    <w:rsid w:val="004D2A02"/>
    <w:rsid w:val="00643680"/>
    <w:rsid w:val="007254F3"/>
    <w:rsid w:val="00743584"/>
    <w:rsid w:val="00777DCA"/>
    <w:rsid w:val="009B54EF"/>
    <w:rsid w:val="009D0EA6"/>
    <w:rsid w:val="00B267F5"/>
    <w:rsid w:val="00B41A37"/>
    <w:rsid w:val="00B441F3"/>
    <w:rsid w:val="00B93864"/>
    <w:rsid w:val="00CD112A"/>
    <w:rsid w:val="00F14A74"/>
    <w:rsid w:val="00F23692"/>
    <w:rsid w:val="00F647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link w:val="a5"/>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6">
    <w:name w:val="header"/>
    <w:basedOn w:val="a"/>
    <w:link w:val="a7"/>
    <w:uiPriority w:val="99"/>
    <w:unhideWhenUsed/>
    <w:rsid w:val="00264E1D"/>
    <w:pPr>
      <w:tabs>
        <w:tab w:val="center" w:pos="4677"/>
        <w:tab w:val="right" w:pos="9355"/>
      </w:tabs>
    </w:pPr>
  </w:style>
  <w:style w:type="character" w:customStyle="1" w:styleId="a7">
    <w:name w:val="Верхний колонтитул Знак"/>
    <w:basedOn w:val="a0"/>
    <w:link w:val="a6"/>
    <w:uiPriority w:val="99"/>
    <w:rsid w:val="00264E1D"/>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264E1D"/>
    <w:pPr>
      <w:tabs>
        <w:tab w:val="center" w:pos="4677"/>
        <w:tab w:val="right" w:pos="9355"/>
      </w:tabs>
    </w:pPr>
  </w:style>
  <w:style w:type="character" w:customStyle="1" w:styleId="a9">
    <w:name w:val="Нижний колонтитул Знак"/>
    <w:basedOn w:val="a0"/>
    <w:link w:val="a8"/>
    <w:uiPriority w:val="99"/>
    <w:rsid w:val="00264E1D"/>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264E1D"/>
    <w:rPr>
      <w:rFonts w:ascii="Tahoma" w:hAnsi="Tahoma" w:cs="Tahoma"/>
      <w:sz w:val="16"/>
      <w:szCs w:val="16"/>
    </w:rPr>
  </w:style>
  <w:style w:type="character" w:customStyle="1" w:styleId="ab">
    <w:name w:val="Текст выноски Знак"/>
    <w:basedOn w:val="a0"/>
    <w:link w:val="aa"/>
    <w:uiPriority w:val="99"/>
    <w:semiHidden/>
    <w:rsid w:val="00264E1D"/>
    <w:rPr>
      <w:rFonts w:ascii="Tahoma" w:eastAsia="Times New Roman" w:hAnsi="Tahoma" w:cs="Tahoma"/>
      <w:sz w:val="16"/>
      <w:szCs w:val="16"/>
      <w:lang w:eastAsia="ru-RU"/>
    </w:rPr>
  </w:style>
  <w:style w:type="table" w:styleId="ac">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aliases w:val="Обычный (Web),Обычный (веб) Знак Знак,Обычный (Web) Знак Знак Знак"/>
    <w:basedOn w:val="a"/>
    <w:link w:val="ae"/>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f">
    <w:name w:val="Plain Text"/>
    <w:basedOn w:val="a"/>
    <w:link w:val="af0"/>
    <w:rsid w:val="00264E1D"/>
    <w:pPr>
      <w:snapToGrid w:val="0"/>
    </w:pPr>
    <w:rPr>
      <w:rFonts w:ascii="Courier New" w:hAnsi="Courier New"/>
      <w:sz w:val="20"/>
      <w:szCs w:val="20"/>
    </w:rPr>
  </w:style>
  <w:style w:type="character" w:customStyle="1" w:styleId="af0">
    <w:name w:val="Текст Знак"/>
    <w:basedOn w:val="a0"/>
    <w:link w:val="af"/>
    <w:rsid w:val="00264E1D"/>
    <w:rPr>
      <w:rFonts w:ascii="Courier New" w:eastAsia="Times New Roman" w:hAnsi="Courier New" w:cs="Times New Roman"/>
      <w:sz w:val="20"/>
      <w:szCs w:val="20"/>
      <w:lang w:eastAsia="ru-RU"/>
    </w:rPr>
  </w:style>
  <w:style w:type="paragraph" w:customStyle="1" w:styleId="af1">
    <w:name w:val="Таблица шапка"/>
    <w:basedOn w:val="a"/>
    <w:rsid w:val="00264E1D"/>
    <w:pPr>
      <w:keepNext/>
      <w:snapToGrid w:val="0"/>
      <w:spacing w:before="40" w:after="40"/>
      <w:ind w:left="57" w:right="57"/>
    </w:pPr>
    <w:rPr>
      <w:sz w:val="22"/>
      <w:szCs w:val="20"/>
    </w:rPr>
  </w:style>
  <w:style w:type="paragraph" w:customStyle="1" w:styleId="af2">
    <w:name w:val="Таблица текст"/>
    <w:basedOn w:val="a"/>
    <w:rsid w:val="00264E1D"/>
    <w:pPr>
      <w:snapToGrid w:val="0"/>
      <w:spacing w:before="40" w:after="40"/>
      <w:ind w:left="57" w:right="57"/>
    </w:pPr>
    <w:rPr>
      <w:szCs w:val="20"/>
    </w:rPr>
  </w:style>
  <w:style w:type="character" w:customStyle="1" w:styleId="13">
    <w:name w:val="Ариал Знак1"/>
    <w:link w:val="af3"/>
    <w:locked/>
    <w:rsid w:val="00264E1D"/>
    <w:rPr>
      <w:rFonts w:ascii="Arial" w:hAnsi="Arial" w:cs="Arial"/>
    </w:rPr>
  </w:style>
  <w:style w:type="paragraph" w:customStyle="1" w:styleId="af3">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4">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5">
    <w:name w:val="Ариал Таблица Знак"/>
    <w:link w:val="af6"/>
    <w:locked/>
    <w:rsid w:val="00264E1D"/>
    <w:rPr>
      <w:rFonts w:ascii="Arial" w:hAnsi="Arial" w:cs="Arial"/>
    </w:rPr>
  </w:style>
  <w:style w:type="paragraph" w:customStyle="1" w:styleId="af6">
    <w:name w:val="Ариал Таблица"/>
    <w:basedOn w:val="af3"/>
    <w:link w:val="af5"/>
    <w:rsid w:val="00264E1D"/>
    <w:pPr>
      <w:widowControl w:val="0"/>
      <w:adjustRightInd w:val="0"/>
      <w:spacing w:before="0" w:after="0" w:line="240" w:lineRule="auto"/>
      <w:ind w:firstLine="0"/>
    </w:pPr>
  </w:style>
  <w:style w:type="paragraph" w:styleId="af7">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8"/>
    <w:unhideWhenUsed/>
    <w:rsid w:val="00264E1D"/>
    <w:rPr>
      <w:sz w:val="20"/>
      <w:szCs w:val="20"/>
    </w:rPr>
  </w:style>
  <w:style w:type="character" w:customStyle="1" w:styleId="af8">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7"/>
    <w:rsid w:val="00264E1D"/>
    <w:rPr>
      <w:rFonts w:ascii="Times New Roman" w:eastAsia="Times New Roman" w:hAnsi="Times New Roman" w:cs="Times New Roman"/>
      <w:sz w:val="20"/>
      <w:szCs w:val="20"/>
      <w:lang w:eastAsia="ru-RU"/>
    </w:rPr>
  </w:style>
  <w:style w:type="character" w:styleId="af9">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a">
    <w:name w:val="page number"/>
    <w:basedOn w:val="a0"/>
    <w:rsid w:val="00264E1D"/>
  </w:style>
  <w:style w:type="paragraph" w:customStyle="1" w:styleId="rvps46">
    <w:name w:val="rvps46"/>
    <w:basedOn w:val="a"/>
    <w:rsid w:val="00264E1D"/>
    <w:pPr>
      <w:spacing w:before="120" w:after="120"/>
    </w:pPr>
  </w:style>
  <w:style w:type="character" w:styleId="afb">
    <w:name w:val="annotation reference"/>
    <w:uiPriority w:val="99"/>
    <w:unhideWhenUsed/>
    <w:rsid w:val="00264E1D"/>
    <w:rPr>
      <w:sz w:val="16"/>
      <w:szCs w:val="16"/>
    </w:rPr>
  </w:style>
  <w:style w:type="paragraph" w:styleId="afc">
    <w:name w:val="annotation text"/>
    <w:basedOn w:val="a"/>
    <w:link w:val="afd"/>
    <w:uiPriority w:val="99"/>
    <w:unhideWhenUsed/>
    <w:rsid w:val="00264E1D"/>
    <w:rPr>
      <w:sz w:val="20"/>
      <w:szCs w:val="20"/>
    </w:rPr>
  </w:style>
  <w:style w:type="character" w:customStyle="1" w:styleId="afd">
    <w:name w:val="Текст примечания Знак"/>
    <w:basedOn w:val="a0"/>
    <w:link w:val="afc"/>
    <w:uiPriority w:val="99"/>
    <w:rsid w:val="00264E1D"/>
    <w:rPr>
      <w:rFonts w:ascii="Times New Roman" w:eastAsia="Times New Roman" w:hAnsi="Times New Roman" w:cs="Times New Roman"/>
      <w:sz w:val="20"/>
      <w:szCs w:val="20"/>
      <w:lang w:eastAsia="ru-RU"/>
    </w:rPr>
  </w:style>
  <w:style w:type="paragraph" w:styleId="afe">
    <w:name w:val="annotation subject"/>
    <w:basedOn w:val="afc"/>
    <w:next w:val="afc"/>
    <w:link w:val="aff"/>
    <w:uiPriority w:val="99"/>
    <w:semiHidden/>
    <w:unhideWhenUsed/>
    <w:rsid w:val="00264E1D"/>
    <w:rPr>
      <w:b/>
      <w:bCs/>
    </w:rPr>
  </w:style>
  <w:style w:type="character" w:customStyle="1" w:styleId="aff">
    <w:name w:val="Тема примечания Знак"/>
    <w:basedOn w:val="afd"/>
    <w:link w:val="afe"/>
    <w:uiPriority w:val="99"/>
    <w:semiHidden/>
    <w:rsid w:val="00264E1D"/>
    <w:rPr>
      <w:rFonts w:ascii="Times New Roman" w:eastAsia="Times New Roman" w:hAnsi="Times New Roman" w:cs="Times New Roman"/>
      <w:b/>
      <w:bCs/>
      <w:sz w:val="20"/>
      <w:szCs w:val="20"/>
      <w:lang w:eastAsia="ru-RU"/>
    </w:rPr>
  </w:style>
  <w:style w:type="paragraph" w:styleId="aff0">
    <w:name w:val="Body Text Indent"/>
    <w:basedOn w:val="a"/>
    <w:link w:val="aff1"/>
    <w:uiPriority w:val="99"/>
    <w:unhideWhenUsed/>
    <w:rsid w:val="00264E1D"/>
    <w:pPr>
      <w:ind w:firstLine="567"/>
      <w:jc w:val="both"/>
    </w:pPr>
    <w:rPr>
      <w:b/>
      <w:sz w:val="26"/>
      <w:szCs w:val="26"/>
    </w:rPr>
  </w:style>
  <w:style w:type="character" w:customStyle="1" w:styleId="aff1">
    <w:name w:val="Основной текст с отступом Знак"/>
    <w:basedOn w:val="a0"/>
    <w:link w:val="aff0"/>
    <w:uiPriority w:val="99"/>
    <w:rsid w:val="00264E1D"/>
    <w:rPr>
      <w:rFonts w:ascii="Times New Roman" w:eastAsia="Times New Roman" w:hAnsi="Times New Roman" w:cs="Times New Roman"/>
      <w:b/>
      <w:sz w:val="26"/>
      <w:szCs w:val="26"/>
      <w:lang w:eastAsia="ru-RU"/>
    </w:rPr>
  </w:style>
  <w:style w:type="paragraph" w:styleId="aff2">
    <w:name w:val="Body Text"/>
    <w:basedOn w:val="a"/>
    <w:link w:val="aff3"/>
    <w:uiPriority w:val="99"/>
    <w:unhideWhenUsed/>
    <w:rsid w:val="00264E1D"/>
    <w:rPr>
      <w:i/>
      <w:sz w:val="26"/>
      <w:szCs w:val="26"/>
    </w:rPr>
  </w:style>
  <w:style w:type="character" w:customStyle="1" w:styleId="aff3">
    <w:name w:val="Основной текст Знак"/>
    <w:basedOn w:val="a0"/>
    <w:link w:val="aff2"/>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4">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e">
    <w:name w:val="Обычный (веб) Знак"/>
    <w:aliases w:val="Обычный (Web) Знак,Обычный (веб) Знак Знак Знак,Обычный (Web) Знак Знак Знак Знак"/>
    <w:link w:val="ad"/>
    <w:locked/>
    <w:rsid w:val="00264E1D"/>
    <w:rPr>
      <w:rFonts w:ascii="Times New Roman" w:eastAsia="Times New Roman" w:hAnsi="Times New Roman" w:cs="Times New Roman"/>
      <w:sz w:val="24"/>
      <w:szCs w:val="24"/>
      <w:lang w:eastAsia="ru-RU"/>
    </w:rPr>
  </w:style>
  <w:style w:type="paragraph" w:styleId="aff6">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7">
    <w:name w:val="Текст документа"/>
    <w:basedOn w:val="a"/>
    <w:link w:val="aff8"/>
    <w:uiPriority w:val="99"/>
    <w:rsid w:val="00264E1D"/>
    <w:pPr>
      <w:spacing w:line="360" w:lineRule="auto"/>
      <w:ind w:firstLine="720"/>
      <w:jc w:val="both"/>
    </w:pPr>
  </w:style>
  <w:style w:type="character" w:customStyle="1" w:styleId="aff8">
    <w:name w:val="Текст документа Знак"/>
    <w:link w:val="aff7"/>
    <w:uiPriority w:val="99"/>
    <w:locked/>
    <w:rsid w:val="00264E1D"/>
    <w:rPr>
      <w:rFonts w:ascii="Times New Roman" w:eastAsia="Times New Roman" w:hAnsi="Times New Roman" w:cs="Times New Roman"/>
      <w:sz w:val="24"/>
      <w:szCs w:val="24"/>
      <w:lang w:eastAsia="ru-RU"/>
    </w:rPr>
  </w:style>
  <w:style w:type="character" w:styleId="aff9">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3"/>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a">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 w:type="character" w:customStyle="1" w:styleId="a5">
    <w:name w:val="Абзац списка Знак"/>
    <w:link w:val="a4"/>
    <w:uiPriority w:val="34"/>
    <w:rsid w:val="00B93864"/>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9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A040EB39CD11F250D04774D023161F91AFCDC35DF7E1BFE6557057AB0C7F19015D14DE1A43E1D600jBqEH" TargetMode="External"/><Relationship Id="rId18" Type="http://schemas.openxmlformats.org/officeDocument/2006/relationships/header" Target="head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A040EB39CD11F250D04774D023161F91AFCDC35DF7E1BFE6557057AB0C7F19015D14DE1A43E1D607jBqAH" TargetMode="External"/><Relationship Id="rId17" Type="http://schemas.openxmlformats.org/officeDocument/2006/relationships/hyperlink" Target="consultantplus://offline/ref=A040EB39CD11F250D04774D023161F91ACC4C254F1EDBFE6557057AB0C7F19015D14DE1A43E1D706jBq7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CC4C254F1EDBFE6557057AB0C7F19015D14DE1A43E1D706jBq9H"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1jBqCH" TargetMode="External"/><Relationship Id="rId10" Type="http://schemas.openxmlformats.org/officeDocument/2006/relationships/hyperlink" Target="http://www.moscow.cnt.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5jBqA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25</Pages>
  <Words>7806</Words>
  <Characters>44499</Characters>
  <Application>Microsoft Office Word</Application>
  <DocSecurity>0</DocSecurity>
  <Lines>370</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Рецко Артем Юрьевич</cp:lastModifiedBy>
  <cp:revision>20</cp:revision>
  <dcterms:created xsi:type="dcterms:W3CDTF">2017-10-31T06:56:00Z</dcterms:created>
  <dcterms:modified xsi:type="dcterms:W3CDTF">2017-12-08T15:06:00Z</dcterms:modified>
</cp:coreProperties>
</file>