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1F" w:rsidRPr="00F54B32" w:rsidRDefault="00BE3A1F" w:rsidP="00BE3A1F">
      <w:pPr>
        <w:pStyle w:val="a3"/>
        <w:jc w:val="right"/>
        <w:rPr>
          <w:sz w:val="26"/>
          <w:szCs w:val="26"/>
        </w:rPr>
      </w:pPr>
      <w:r w:rsidRPr="00F54B32">
        <w:rPr>
          <w:sz w:val="26"/>
          <w:szCs w:val="26"/>
        </w:rPr>
        <w:t>УТВЕРЖДЕНО</w:t>
      </w:r>
    </w:p>
    <w:p w:rsidR="00BE3A1F" w:rsidRPr="00F54B32" w:rsidRDefault="00BE3A1F" w:rsidP="00BE3A1F">
      <w:pPr>
        <w:pStyle w:val="a3"/>
        <w:jc w:val="right"/>
        <w:rPr>
          <w:sz w:val="26"/>
          <w:szCs w:val="26"/>
        </w:rPr>
      </w:pPr>
      <w:r w:rsidRPr="00F54B32">
        <w:rPr>
          <w:sz w:val="26"/>
          <w:szCs w:val="26"/>
        </w:rPr>
        <w:t>Советом директоров</w:t>
      </w:r>
    </w:p>
    <w:p w:rsidR="00BE3A1F" w:rsidRPr="00F54B32" w:rsidRDefault="00BE3A1F" w:rsidP="00BE3A1F">
      <w:pPr>
        <w:pStyle w:val="a3"/>
        <w:jc w:val="right"/>
        <w:rPr>
          <w:sz w:val="26"/>
          <w:szCs w:val="26"/>
        </w:rPr>
      </w:pPr>
      <w:r w:rsidRPr="00F54B32">
        <w:rPr>
          <w:sz w:val="26"/>
          <w:szCs w:val="26"/>
        </w:rPr>
        <w:t>ПАО «Центральный телеграф»</w:t>
      </w:r>
    </w:p>
    <w:p w:rsidR="00BE3A1F" w:rsidRPr="00F54B32" w:rsidRDefault="00BE3A1F" w:rsidP="00BE3A1F">
      <w:pPr>
        <w:pStyle w:val="a3"/>
        <w:jc w:val="right"/>
        <w:rPr>
          <w:sz w:val="26"/>
          <w:szCs w:val="26"/>
        </w:rPr>
      </w:pPr>
      <w:r w:rsidRPr="00F54B32">
        <w:rPr>
          <w:sz w:val="26"/>
          <w:szCs w:val="26"/>
        </w:rPr>
        <w:t xml:space="preserve">« </w:t>
      </w:r>
      <w:r w:rsidR="00031681">
        <w:rPr>
          <w:sz w:val="26"/>
          <w:szCs w:val="26"/>
        </w:rPr>
        <w:t>17</w:t>
      </w:r>
      <w:r w:rsidRPr="00F54B32">
        <w:rPr>
          <w:sz w:val="26"/>
          <w:szCs w:val="26"/>
        </w:rPr>
        <w:t xml:space="preserve"> »  </w:t>
      </w:r>
      <w:r w:rsidR="00031681">
        <w:rPr>
          <w:sz w:val="26"/>
          <w:szCs w:val="26"/>
        </w:rPr>
        <w:t xml:space="preserve">мая    </w:t>
      </w:r>
      <w:r w:rsidRPr="00F54B32">
        <w:rPr>
          <w:sz w:val="26"/>
          <w:szCs w:val="26"/>
        </w:rPr>
        <w:t>2021 года</w:t>
      </w:r>
    </w:p>
    <w:p w:rsidR="00BE3A1F" w:rsidRPr="00F54B32" w:rsidRDefault="00BE3A1F" w:rsidP="00BE3A1F">
      <w:pPr>
        <w:pStyle w:val="a3"/>
        <w:jc w:val="right"/>
        <w:rPr>
          <w:sz w:val="26"/>
          <w:szCs w:val="26"/>
        </w:rPr>
      </w:pPr>
    </w:p>
    <w:p w:rsidR="00BE3A1F" w:rsidRPr="00F54B32" w:rsidRDefault="00BE3A1F" w:rsidP="00BE3A1F">
      <w:pPr>
        <w:pStyle w:val="a3"/>
        <w:jc w:val="right"/>
        <w:rPr>
          <w:sz w:val="26"/>
          <w:szCs w:val="26"/>
        </w:rPr>
      </w:pPr>
      <w:r w:rsidRPr="00F54B32">
        <w:rPr>
          <w:sz w:val="26"/>
          <w:szCs w:val="26"/>
        </w:rPr>
        <w:t>Протокол №</w:t>
      </w:r>
      <w:r w:rsidR="00031681">
        <w:rPr>
          <w:sz w:val="26"/>
          <w:szCs w:val="26"/>
        </w:rPr>
        <w:t xml:space="preserve"> 11</w:t>
      </w:r>
      <w:r w:rsidRPr="00F54B32">
        <w:rPr>
          <w:sz w:val="26"/>
          <w:szCs w:val="26"/>
        </w:rPr>
        <w:t xml:space="preserve">      </w:t>
      </w:r>
    </w:p>
    <w:p w:rsidR="00BE3A1F" w:rsidRPr="00F54B32" w:rsidRDefault="00BE3A1F" w:rsidP="00BE3A1F">
      <w:pPr>
        <w:pStyle w:val="a3"/>
        <w:jc w:val="right"/>
        <w:rPr>
          <w:sz w:val="26"/>
          <w:szCs w:val="26"/>
        </w:rPr>
      </w:pPr>
      <w:r w:rsidRPr="00F54B32">
        <w:rPr>
          <w:sz w:val="26"/>
          <w:szCs w:val="26"/>
        </w:rPr>
        <w:t>от «</w:t>
      </w:r>
      <w:r w:rsidR="00031681">
        <w:rPr>
          <w:sz w:val="26"/>
          <w:szCs w:val="26"/>
        </w:rPr>
        <w:t>17</w:t>
      </w:r>
      <w:r w:rsidRPr="00F54B32">
        <w:rPr>
          <w:sz w:val="26"/>
          <w:szCs w:val="26"/>
        </w:rPr>
        <w:t xml:space="preserve"> »  </w:t>
      </w:r>
      <w:r w:rsidR="00031681">
        <w:rPr>
          <w:sz w:val="26"/>
          <w:szCs w:val="26"/>
        </w:rPr>
        <w:t>мая</w:t>
      </w:r>
      <w:bookmarkStart w:id="0" w:name="_GoBack"/>
      <w:bookmarkEnd w:id="0"/>
      <w:r w:rsidRPr="00F54B32">
        <w:rPr>
          <w:sz w:val="26"/>
          <w:szCs w:val="26"/>
        </w:rPr>
        <w:t xml:space="preserve">    2021 года</w:t>
      </w:r>
    </w:p>
    <w:p w:rsidR="00BE3A1F" w:rsidRPr="00F54B32" w:rsidRDefault="00BE3A1F" w:rsidP="00BE3A1F">
      <w:pPr>
        <w:pStyle w:val="a3"/>
        <w:jc w:val="right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jc w:val="center"/>
        <w:rPr>
          <w:sz w:val="26"/>
          <w:szCs w:val="26"/>
        </w:rPr>
      </w:pPr>
      <w:r w:rsidRPr="00F54B32">
        <w:rPr>
          <w:sz w:val="26"/>
          <w:szCs w:val="26"/>
        </w:rPr>
        <w:t>ПОЛИТИКА</w:t>
      </w:r>
    </w:p>
    <w:p w:rsidR="00BE3A1F" w:rsidRPr="00F54B32" w:rsidRDefault="00BE3A1F" w:rsidP="00BE3A1F">
      <w:pPr>
        <w:pStyle w:val="a3"/>
        <w:jc w:val="center"/>
        <w:rPr>
          <w:sz w:val="26"/>
          <w:szCs w:val="26"/>
        </w:rPr>
      </w:pPr>
      <w:r w:rsidRPr="00F54B32">
        <w:rPr>
          <w:sz w:val="26"/>
          <w:szCs w:val="26"/>
        </w:rPr>
        <w:t>УПРАВЛЕНИЯ СИСТЕМОЙ ВНУТРЕННЕГО КОНТРОЛЯ</w:t>
      </w:r>
    </w:p>
    <w:p w:rsidR="00BE3A1F" w:rsidRPr="00F54B32" w:rsidRDefault="00BE3A1F" w:rsidP="00BE3A1F">
      <w:pPr>
        <w:pStyle w:val="a3"/>
        <w:jc w:val="center"/>
        <w:rPr>
          <w:sz w:val="26"/>
          <w:szCs w:val="26"/>
        </w:rPr>
      </w:pPr>
      <w:r w:rsidRPr="00F54B32">
        <w:rPr>
          <w:sz w:val="26"/>
          <w:szCs w:val="26"/>
        </w:rPr>
        <w:t>ПАО «ЦЕНТРАЛЬНЫЙ ТЕЛЕГРАФ»</w:t>
      </w:r>
    </w:p>
    <w:p w:rsidR="00BE3A1F" w:rsidRPr="00F54B32" w:rsidRDefault="00BE3A1F" w:rsidP="00BE3A1F">
      <w:pPr>
        <w:pStyle w:val="a3"/>
        <w:jc w:val="center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jc w:val="center"/>
        <w:rPr>
          <w:sz w:val="26"/>
          <w:szCs w:val="26"/>
        </w:rPr>
      </w:pPr>
      <w:r w:rsidRPr="00F54B32">
        <w:rPr>
          <w:sz w:val="26"/>
          <w:szCs w:val="26"/>
        </w:rPr>
        <w:t>Москва</w:t>
      </w:r>
    </w:p>
    <w:p w:rsidR="00BE3A1F" w:rsidRPr="00F54B32" w:rsidRDefault="00BE3A1F" w:rsidP="00BE3A1F">
      <w:pPr>
        <w:pStyle w:val="a3"/>
        <w:jc w:val="center"/>
        <w:rPr>
          <w:sz w:val="26"/>
          <w:szCs w:val="26"/>
        </w:rPr>
      </w:pPr>
      <w:r w:rsidRPr="00F54B32">
        <w:rPr>
          <w:sz w:val="26"/>
          <w:szCs w:val="26"/>
        </w:rPr>
        <w:t>2021</w:t>
      </w:r>
    </w:p>
    <w:p w:rsidR="00BE3A1F" w:rsidRPr="00F54B32" w:rsidRDefault="00BE3A1F" w:rsidP="00BE3A1F">
      <w:pPr>
        <w:pStyle w:val="a3"/>
        <w:rPr>
          <w:sz w:val="26"/>
          <w:szCs w:val="26"/>
        </w:rPr>
      </w:pPr>
      <w:r w:rsidRPr="00F54B32">
        <w:rPr>
          <w:sz w:val="26"/>
          <w:szCs w:val="26"/>
        </w:rPr>
        <w:t xml:space="preserve"> </w:t>
      </w:r>
    </w:p>
    <w:p w:rsidR="00BE3A1F" w:rsidRPr="00F54B32" w:rsidRDefault="00BE3A1F" w:rsidP="00BE3A1F">
      <w:pPr>
        <w:pStyle w:val="a3"/>
        <w:rPr>
          <w:sz w:val="26"/>
          <w:szCs w:val="26"/>
        </w:rPr>
      </w:pPr>
      <w:r w:rsidRPr="00F54B32">
        <w:rPr>
          <w:sz w:val="26"/>
          <w:szCs w:val="26"/>
        </w:rP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6"/>
          <w:szCs w:val="26"/>
        </w:rPr>
        <w:id w:val="-10314982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3A1F" w:rsidRPr="00F54B32" w:rsidRDefault="00BE3A1F" w:rsidP="00BE3A1F">
          <w:pPr>
            <w:pStyle w:val="a4"/>
            <w:rPr>
              <w:color w:val="000000" w:themeColor="text1"/>
              <w:sz w:val="26"/>
              <w:szCs w:val="26"/>
            </w:rPr>
          </w:pPr>
          <w:r w:rsidRPr="00F70BB2">
            <w:rPr>
              <w:b/>
              <w:color w:val="000000" w:themeColor="text1"/>
              <w:sz w:val="26"/>
              <w:szCs w:val="26"/>
            </w:rPr>
            <w:t>Содержание</w:t>
          </w:r>
        </w:p>
        <w:p w:rsidR="00BE3A1F" w:rsidRPr="00F54B32" w:rsidRDefault="00BE3A1F" w:rsidP="00BE3A1F">
          <w:pPr>
            <w:rPr>
              <w:sz w:val="26"/>
              <w:szCs w:val="26"/>
            </w:rPr>
          </w:pPr>
        </w:p>
        <w:p w:rsidR="00BE3A1F" w:rsidRDefault="00BE3A1F" w:rsidP="00BE3A1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F54B32">
            <w:rPr>
              <w:sz w:val="26"/>
              <w:szCs w:val="26"/>
            </w:rPr>
            <w:fldChar w:fldCharType="begin"/>
          </w:r>
          <w:r w:rsidRPr="00F54B32">
            <w:rPr>
              <w:sz w:val="26"/>
              <w:szCs w:val="26"/>
            </w:rPr>
            <w:instrText xml:space="preserve"> TOC \o "1-3" \h \z \u </w:instrText>
          </w:r>
          <w:r w:rsidRPr="00F54B32">
            <w:rPr>
              <w:sz w:val="26"/>
              <w:szCs w:val="26"/>
            </w:rPr>
            <w:fldChar w:fldCharType="separate"/>
          </w:r>
          <w:hyperlink w:anchor="_Toc70688581" w:history="1">
            <w:r w:rsidRPr="00C038A9">
              <w:rPr>
                <w:rStyle w:val="a5"/>
                <w:noProof/>
              </w:rPr>
              <w:t>1</w:t>
            </w:r>
            <w:r>
              <w:rPr>
                <w:noProof/>
                <w:lang w:eastAsia="ru-RU"/>
              </w:rPr>
              <w:tab/>
            </w:r>
            <w:r w:rsidRPr="00C038A9">
              <w:rPr>
                <w:rStyle w:val="a5"/>
                <w:noProof/>
              </w:rPr>
              <w:t>Назначение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_Toc70688581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70688582" w:history="1">
            <w:r w:rsidR="00BE3A1F" w:rsidRPr="00C038A9">
              <w:rPr>
                <w:rStyle w:val="a5"/>
                <w:noProof/>
              </w:rPr>
              <w:t>2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noProof/>
              </w:rPr>
              <w:t>Общие положения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_Toc70688582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3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583" w:history="1">
            <w:r w:rsidR="00BE3A1F" w:rsidRPr="00C038A9">
              <w:rPr>
                <w:rStyle w:val="a5"/>
                <w:i/>
                <w:noProof/>
              </w:rPr>
              <w:t>2.1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Область применения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_Toc70688583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3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584" w:history="1">
            <w:r w:rsidR="00BE3A1F" w:rsidRPr="00C038A9">
              <w:rPr>
                <w:rStyle w:val="a5"/>
                <w:i/>
                <w:noProof/>
              </w:rPr>
              <w:t>2.2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Нормативные ссылки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_Toc70688584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3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585" w:history="1">
            <w:r w:rsidR="00BE3A1F" w:rsidRPr="00C038A9">
              <w:rPr>
                <w:rStyle w:val="a5"/>
                <w:i/>
                <w:noProof/>
              </w:rPr>
              <w:t>2.3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Термины, определения и сокращения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_Toc70688585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4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70688586" w:history="1">
            <w:r w:rsidR="00BE3A1F" w:rsidRPr="00C038A9">
              <w:rPr>
                <w:rStyle w:val="a5"/>
                <w:noProof/>
              </w:rPr>
              <w:t>3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noProof/>
              </w:rPr>
              <w:t>Цели и задачи системы внутреннего контроля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_Toc70688586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6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587" w:history="1">
            <w:r w:rsidR="00BE3A1F" w:rsidRPr="00C038A9">
              <w:rPr>
                <w:rStyle w:val="a5"/>
                <w:i/>
                <w:noProof/>
              </w:rPr>
              <w:t>3.1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Цели системы внутреннего контроля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_Toc70688587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6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588" w:history="1">
            <w:r w:rsidR="00BE3A1F" w:rsidRPr="00C038A9">
              <w:rPr>
                <w:rStyle w:val="a5"/>
                <w:i/>
                <w:noProof/>
              </w:rPr>
              <w:t>3.2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Задачи системы внутреннего контроля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_Toc70688588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7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70688589" w:history="1">
            <w:r w:rsidR="00BE3A1F" w:rsidRPr="00C038A9">
              <w:rPr>
                <w:rStyle w:val="a5"/>
                <w:noProof/>
              </w:rPr>
              <w:t>4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noProof/>
              </w:rPr>
              <w:t>Компоненты системы внутреннего контроля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_Toc70688589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7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590" w:history="1">
            <w:r w:rsidR="00BE3A1F" w:rsidRPr="00C038A9">
              <w:rPr>
                <w:rStyle w:val="a5"/>
                <w:i/>
                <w:noProof/>
              </w:rPr>
              <w:t>4.1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Компоненты системы внутреннего контроля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_Toc70688590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7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591" w:history="1">
            <w:r w:rsidR="00BE3A1F" w:rsidRPr="00C038A9">
              <w:rPr>
                <w:rStyle w:val="a5"/>
                <w:i/>
                <w:noProof/>
              </w:rPr>
              <w:t>4.2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Контрольная среда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_Toc70688591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8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592" w:history="1">
            <w:r w:rsidR="00BE3A1F" w:rsidRPr="00C038A9">
              <w:rPr>
                <w:rStyle w:val="a5"/>
                <w:i/>
                <w:noProof/>
              </w:rPr>
              <w:t>4.3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Выявление и оценка рисков бизнес-процессов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_Toc70688592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8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593" w:history="1">
            <w:r w:rsidR="00BE3A1F" w:rsidRPr="00C038A9">
              <w:rPr>
                <w:rStyle w:val="a5"/>
                <w:i/>
                <w:noProof/>
              </w:rPr>
              <w:t>4.4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Контрольные процедуры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_Toc70688593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9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594" w:history="1">
            <w:r w:rsidR="00BE3A1F" w:rsidRPr="00C038A9">
              <w:rPr>
                <w:rStyle w:val="a5"/>
                <w:i/>
                <w:noProof/>
              </w:rPr>
              <w:t>4.5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Информация и коммуникации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_Toc70688594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9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595" w:history="1">
            <w:r w:rsidR="00BE3A1F" w:rsidRPr="00C038A9">
              <w:rPr>
                <w:rStyle w:val="a5"/>
                <w:i/>
                <w:noProof/>
              </w:rPr>
              <w:t>4.6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Мониторинг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_Toc70688595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10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70688596" w:history="1">
            <w:r w:rsidR="00BE3A1F" w:rsidRPr="00C038A9">
              <w:rPr>
                <w:rStyle w:val="a5"/>
                <w:noProof/>
              </w:rPr>
              <w:t>5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noProof/>
              </w:rPr>
              <w:t>Принципы системы внутреннего контроля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_Toc70688596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10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597" w:history="1">
            <w:r w:rsidR="00BE3A1F" w:rsidRPr="00C038A9">
              <w:rPr>
                <w:rStyle w:val="a5"/>
                <w:i/>
                <w:noProof/>
              </w:rPr>
              <w:t>5.1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Принципы системы внутреннего контроля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_Toc70688597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10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598" w:history="1">
            <w:r w:rsidR="00BE3A1F" w:rsidRPr="00C038A9">
              <w:rPr>
                <w:rStyle w:val="a5"/>
                <w:i/>
                <w:noProof/>
              </w:rPr>
              <w:t>5.2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Ограничения системы внутреннего контроля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_Toc70688598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11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70688599" w:history="1">
            <w:r w:rsidR="00BE3A1F" w:rsidRPr="00C038A9">
              <w:rPr>
                <w:rStyle w:val="a5"/>
                <w:noProof/>
              </w:rPr>
              <w:t>6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noProof/>
              </w:rPr>
              <w:t>Субъекты системы внутреннего контроля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_Toc70688599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12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600" w:history="1">
            <w:r w:rsidR="00BE3A1F" w:rsidRPr="00C038A9">
              <w:rPr>
                <w:rStyle w:val="a5"/>
                <w:i/>
                <w:noProof/>
              </w:rPr>
              <w:t>6.1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Совет директоров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_Toc70688600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12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601" w:history="1">
            <w:r w:rsidR="00BE3A1F" w:rsidRPr="00C038A9">
              <w:rPr>
                <w:rStyle w:val="a5"/>
                <w:i/>
                <w:noProof/>
              </w:rPr>
              <w:t>6.2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Генеральный директор Общества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_Toc70688601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13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602" w:history="1">
            <w:r w:rsidR="00BE3A1F" w:rsidRPr="00C038A9">
              <w:rPr>
                <w:rStyle w:val="a5"/>
                <w:i/>
                <w:noProof/>
              </w:rPr>
              <w:t>6.3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Внутренний аудит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_Toc70688602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13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603" w:history="1">
            <w:r w:rsidR="00BE3A1F" w:rsidRPr="00C038A9">
              <w:rPr>
                <w:rStyle w:val="a5"/>
                <w:i/>
                <w:noProof/>
              </w:rPr>
              <w:t>6.4</w:t>
            </w:r>
            <w:r w:rsidR="00BE3A1F">
              <w:rPr>
                <w:noProof/>
                <w:lang w:eastAsia="ru-RU"/>
              </w:rPr>
              <w:tab/>
            </w:r>
            <w:r w:rsidR="00BE3A1F">
              <w:rPr>
                <w:rStyle w:val="a5"/>
                <w:i/>
                <w:noProof/>
              </w:rPr>
              <w:t>Подразделение по</w:t>
            </w:r>
            <w:r w:rsidR="00BE3A1F" w:rsidRPr="00C038A9">
              <w:rPr>
                <w:rStyle w:val="a5"/>
                <w:i/>
                <w:noProof/>
              </w:rPr>
              <w:t xml:space="preserve"> управлени</w:t>
            </w:r>
            <w:r w:rsidR="00BE3A1F">
              <w:rPr>
                <w:rStyle w:val="a5"/>
                <w:i/>
                <w:noProof/>
              </w:rPr>
              <w:t>ю</w:t>
            </w:r>
            <w:r w:rsidR="00BE3A1F" w:rsidRPr="00C038A9">
              <w:rPr>
                <w:rStyle w:val="a5"/>
                <w:i/>
                <w:noProof/>
              </w:rPr>
              <w:t xml:space="preserve"> рисками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_Toc70688603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13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604" w:history="1">
            <w:r w:rsidR="00BE3A1F" w:rsidRPr="00C038A9">
              <w:rPr>
                <w:rStyle w:val="a5"/>
                <w:i/>
                <w:noProof/>
              </w:rPr>
              <w:t>6.5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Подразделение внутреннего контроля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_Toc70688604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14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605" w:history="1">
            <w:r w:rsidR="00BE3A1F" w:rsidRPr="00C038A9">
              <w:rPr>
                <w:rStyle w:val="a5"/>
                <w:i/>
                <w:noProof/>
              </w:rPr>
              <w:t>6.6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Руководители структурных подразделений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_Toc70688605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14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660"/>
              <w:tab w:val="right" w:leader="dot" w:pos="9345"/>
            </w:tabs>
            <w:rPr>
              <w:noProof/>
              <w:lang w:eastAsia="ru-RU"/>
            </w:rPr>
          </w:pPr>
          <w:hyperlink w:anchor="_Toc70688606" w:history="1">
            <w:r w:rsidR="00BE3A1F" w:rsidRPr="00C038A9">
              <w:rPr>
                <w:rStyle w:val="a5"/>
                <w:i/>
                <w:noProof/>
              </w:rPr>
              <w:t>6.7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i/>
                <w:noProof/>
              </w:rPr>
              <w:t>Работники структурных подразделений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_Toc70688606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15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70688607" w:history="1">
            <w:r w:rsidR="00BE3A1F" w:rsidRPr="00C038A9">
              <w:rPr>
                <w:rStyle w:val="a5"/>
                <w:noProof/>
              </w:rPr>
              <w:t>7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noProof/>
              </w:rPr>
              <w:t>Оценка эффективности системы внутреннего контроля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_Toc70688607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16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712DBF" w:rsidP="00BE3A1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hyperlink w:anchor="_Toc70688608" w:history="1">
            <w:r w:rsidR="00BE3A1F" w:rsidRPr="00C038A9">
              <w:rPr>
                <w:rStyle w:val="a5"/>
                <w:noProof/>
              </w:rPr>
              <w:t>8</w:t>
            </w:r>
            <w:r w:rsidR="00BE3A1F">
              <w:rPr>
                <w:noProof/>
                <w:lang w:eastAsia="ru-RU"/>
              </w:rPr>
              <w:tab/>
            </w:r>
            <w:r w:rsidR="00BE3A1F" w:rsidRPr="00C038A9">
              <w:rPr>
                <w:rStyle w:val="a5"/>
                <w:noProof/>
              </w:rPr>
              <w:t>Заключительные положения</w:t>
            </w:r>
            <w:r w:rsidR="00BE3A1F">
              <w:rPr>
                <w:noProof/>
                <w:webHidden/>
              </w:rPr>
              <w:tab/>
            </w:r>
            <w:r w:rsidR="00BE3A1F">
              <w:rPr>
                <w:noProof/>
                <w:webHidden/>
              </w:rPr>
              <w:fldChar w:fldCharType="begin"/>
            </w:r>
            <w:r w:rsidR="00BE3A1F">
              <w:rPr>
                <w:noProof/>
                <w:webHidden/>
              </w:rPr>
              <w:instrText xml:space="preserve"> PAGEREF _Toc70688608 \h </w:instrText>
            </w:r>
            <w:r w:rsidR="00BE3A1F">
              <w:rPr>
                <w:noProof/>
                <w:webHidden/>
              </w:rPr>
            </w:r>
            <w:r w:rsidR="00BE3A1F">
              <w:rPr>
                <w:noProof/>
                <w:webHidden/>
              </w:rPr>
              <w:fldChar w:fldCharType="separate"/>
            </w:r>
            <w:r w:rsidR="00BE3A1F">
              <w:rPr>
                <w:noProof/>
                <w:webHidden/>
              </w:rPr>
              <w:t>17</w:t>
            </w:r>
            <w:r w:rsidR="00BE3A1F">
              <w:rPr>
                <w:noProof/>
                <w:webHidden/>
              </w:rPr>
              <w:fldChar w:fldCharType="end"/>
            </w:r>
          </w:hyperlink>
        </w:p>
        <w:p w:rsidR="00BE3A1F" w:rsidRDefault="00BE3A1F" w:rsidP="00BE3A1F">
          <w:pPr>
            <w:pStyle w:val="11"/>
            <w:tabs>
              <w:tab w:val="left" w:pos="440"/>
              <w:tab w:val="right" w:leader="dot" w:pos="9345"/>
            </w:tabs>
            <w:rPr>
              <w:noProof/>
              <w:lang w:eastAsia="ru-RU"/>
            </w:rPr>
          </w:pPr>
          <w:r w:rsidRPr="00F54B32">
            <w:rPr>
              <w:b/>
              <w:bCs/>
              <w:sz w:val="26"/>
              <w:szCs w:val="26"/>
            </w:rPr>
            <w:fldChar w:fldCharType="end"/>
          </w:r>
        </w:p>
        <w:p w:rsidR="00BE3A1F" w:rsidRPr="00F54B32" w:rsidRDefault="00712DBF" w:rsidP="00BE3A1F">
          <w:pPr>
            <w:rPr>
              <w:sz w:val="26"/>
              <w:szCs w:val="26"/>
            </w:rPr>
          </w:pPr>
        </w:p>
      </w:sdtContent>
    </w:sdt>
    <w:p w:rsidR="00BE3A1F" w:rsidRPr="00F54B32" w:rsidRDefault="00BE3A1F" w:rsidP="00BE3A1F">
      <w:pPr>
        <w:pStyle w:val="a3"/>
        <w:rPr>
          <w:sz w:val="26"/>
          <w:szCs w:val="26"/>
        </w:rPr>
      </w:pPr>
    </w:p>
    <w:p w:rsidR="00BE3A1F" w:rsidRPr="00F54B32" w:rsidRDefault="00BE3A1F" w:rsidP="00BE3A1F">
      <w:pPr>
        <w:pStyle w:val="a3"/>
        <w:rPr>
          <w:sz w:val="26"/>
          <w:szCs w:val="26"/>
        </w:rPr>
      </w:pPr>
      <w:r w:rsidRPr="00F54B32">
        <w:rPr>
          <w:sz w:val="26"/>
          <w:szCs w:val="26"/>
        </w:rPr>
        <w:br w:type="page"/>
      </w:r>
    </w:p>
    <w:p w:rsidR="00BE3A1F" w:rsidRPr="00F54B32" w:rsidRDefault="00BE3A1F" w:rsidP="00BE3A1F">
      <w:pPr>
        <w:pStyle w:val="12"/>
        <w:rPr>
          <w:sz w:val="26"/>
          <w:szCs w:val="26"/>
        </w:rPr>
      </w:pPr>
      <w:bookmarkStart w:id="1" w:name="_Toc70688581"/>
      <w:r w:rsidRPr="00F54B32">
        <w:rPr>
          <w:sz w:val="26"/>
          <w:szCs w:val="26"/>
        </w:rPr>
        <w:lastRenderedPageBreak/>
        <w:t>1</w:t>
      </w:r>
      <w:r w:rsidRPr="00F54B32">
        <w:rPr>
          <w:sz w:val="26"/>
          <w:szCs w:val="26"/>
        </w:rPr>
        <w:tab/>
        <w:t>Назначение</w:t>
      </w:r>
      <w:bookmarkEnd w:id="1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Данная Политика управления системой внутреннего контроля ПАО «Центральный телеграф» (далее – Политика) устанавливает принципы и подходы к организации системы внутреннего контроля (далее – СВК), цели и задачи СВК, определяет субъектов СВК, распределение ответственности между ними и характер их взаимодействия. 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Политика разработана в целях обеспечения надежной и эффективной СВК ПАО «Центральный телеграф» (далее - Общество), направленной на обеспечение разумных гарантий достижения целей, поставленных перед Обществом его акционерами, Советом директоров и Руководством</w:t>
      </w:r>
      <w:r>
        <w:rPr>
          <w:sz w:val="26"/>
          <w:szCs w:val="26"/>
        </w:rPr>
        <w:t>.</w:t>
      </w:r>
      <w:r w:rsidRPr="00F54B32">
        <w:rPr>
          <w:sz w:val="26"/>
          <w:szCs w:val="26"/>
        </w:rPr>
        <w:t xml:space="preserve"> </w:t>
      </w:r>
    </w:p>
    <w:p w:rsidR="00BE3A1F" w:rsidRPr="00F54B32" w:rsidRDefault="00BE3A1F" w:rsidP="00BE3A1F">
      <w:pPr>
        <w:pStyle w:val="12"/>
        <w:rPr>
          <w:sz w:val="26"/>
          <w:szCs w:val="26"/>
        </w:rPr>
      </w:pPr>
      <w:bookmarkStart w:id="2" w:name="_Toc70688582"/>
      <w:r w:rsidRPr="00F54B32">
        <w:rPr>
          <w:sz w:val="26"/>
          <w:szCs w:val="26"/>
        </w:rPr>
        <w:t>2</w:t>
      </w:r>
      <w:r w:rsidRPr="00F54B32">
        <w:rPr>
          <w:sz w:val="26"/>
          <w:szCs w:val="26"/>
        </w:rPr>
        <w:tab/>
        <w:t>Общие положения</w:t>
      </w:r>
      <w:bookmarkEnd w:id="2"/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3" w:name="_Toc70688583"/>
      <w:r w:rsidRPr="00F54B32">
        <w:rPr>
          <w:i/>
          <w:sz w:val="26"/>
          <w:szCs w:val="26"/>
        </w:rPr>
        <w:t>2.1</w:t>
      </w:r>
      <w:r w:rsidRPr="00F54B32">
        <w:rPr>
          <w:i/>
          <w:sz w:val="26"/>
          <w:szCs w:val="26"/>
        </w:rPr>
        <w:tab/>
        <w:t>Область применения</w:t>
      </w:r>
      <w:bookmarkEnd w:id="3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Требования настоящей Политики распространяются на всех работников Общества в части участия в мероприятиях по внедрению, поддержанию и развитию системы внутреннего контроля в Обществе. 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4" w:name="_Toc70688584"/>
      <w:r w:rsidRPr="00F54B32">
        <w:rPr>
          <w:i/>
          <w:sz w:val="26"/>
          <w:szCs w:val="26"/>
        </w:rPr>
        <w:t>2.2</w:t>
      </w:r>
      <w:r w:rsidRPr="00F54B32">
        <w:rPr>
          <w:i/>
          <w:sz w:val="26"/>
          <w:szCs w:val="26"/>
        </w:rPr>
        <w:tab/>
        <w:t>Нормативные ссылки</w:t>
      </w:r>
      <w:bookmarkEnd w:id="4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Политика разработана в соответствии с требованиями нормативно-правовых актов Российской Федерации, в ней использованы ссылки на следующие нормативные документы: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Федеральный Закон РФ от 06 декабря 2011 г. №</w:t>
      </w:r>
      <w:r>
        <w:rPr>
          <w:sz w:val="26"/>
          <w:szCs w:val="26"/>
        </w:rPr>
        <w:t xml:space="preserve"> 402-ФЗ «О бухгалтерском учете».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Рекомендации Министерства Финансов Российской Федерации №П3-11/2013 «Организация и осуществление </w:t>
      </w:r>
      <w:proofErr w:type="gramStart"/>
      <w:r w:rsidRPr="00F54B32">
        <w:rPr>
          <w:sz w:val="26"/>
          <w:szCs w:val="26"/>
        </w:rPr>
        <w:t>экономическим</w:t>
      </w:r>
      <w:proofErr w:type="gramEnd"/>
      <w:r w:rsidRPr="00F54B32">
        <w:rPr>
          <w:sz w:val="26"/>
          <w:szCs w:val="26"/>
        </w:rPr>
        <w:t xml:space="preserve"> субъектов внутреннего контроля совершаемых фактов хозяйственной жизни, ведения бухгалтерского учета и составления бухгалтерской (финансовой) отчетности» (письмо Министерства Финансов Российской Федерации </w:t>
      </w:r>
      <w:r>
        <w:rPr>
          <w:sz w:val="26"/>
          <w:szCs w:val="26"/>
        </w:rPr>
        <w:t>от 25.12.2013 № 07-04-15/57289).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Кодекс корпоративного управления Российской Федерации (письмо Банка России от 10.04.2014 №06-52/2463 «О Кодексе корпоративного управления»);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54B32">
        <w:rPr>
          <w:sz w:val="26"/>
          <w:szCs w:val="26"/>
        </w:rPr>
        <w:t xml:space="preserve">окумент (концепция) COSO «Интегрированная концепция </w:t>
      </w:r>
      <w:r>
        <w:rPr>
          <w:sz w:val="26"/>
          <w:szCs w:val="26"/>
        </w:rPr>
        <w:t>внутреннего контроля» (2013 г.).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Информационное письмо Банка России от 01.10.2020 N ИН-06-28/143 "О рекомендациях по организации управления рисками, внутреннего контроля, внутреннего аудита, работы комитета совета директоров (наблюдательного совета) по аудиту в п</w:t>
      </w:r>
      <w:r>
        <w:rPr>
          <w:sz w:val="26"/>
          <w:szCs w:val="26"/>
        </w:rPr>
        <w:t>убличных акционерных обществах".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Устав ПАО «Центр</w:t>
      </w:r>
      <w:r>
        <w:rPr>
          <w:sz w:val="26"/>
          <w:szCs w:val="26"/>
        </w:rPr>
        <w:t>альный телеграф».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Положение о Совете директ</w:t>
      </w:r>
      <w:r>
        <w:rPr>
          <w:sz w:val="26"/>
          <w:szCs w:val="26"/>
        </w:rPr>
        <w:t>оров ОАО «Центральный телеграф».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Политика управления рисками ПАО «Центральный телеграф».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5" w:name="_Toc70688585"/>
      <w:r w:rsidRPr="00F54B32">
        <w:rPr>
          <w:i/>
          <w:sz w:val="26"/>
          <w:szCs w:val="26"/>
        </w:rPr>
        <w:lastRenderedPageBreak/>
        <w:t>2.3</w:t>
      </w:r>
      <w:r w:rsidRPr="00F54B32">
        <w:rPr>
          <w:i/>
          <w:sz w:val="26"/>
          <w:szCs w:val="26"/>
        </w:rPr>
        <w:tab/>
        <w:t>Термины, определения и сокращения</w:t>
      </w:r>
      <w:bookmarkEnd w:id="5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Для целей настоящей Политики в ней используются термины с соответствующими определениями согласно концепции COSO «Интегрированная концепция внутреннего контроля» и Политики управления рисками ПАО «Центральный телеграф».</w:t>
      </w:r>
    </w:p>
    <w:p w:rsidR="00BE3A1F" w:rsidRPr="00F54B32" w:rsidRDefault="00BE3A1F" w:rsidP="00BE3A1F">
      <w:pPr>
        <w:pStyle w:val="a3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t>Бизнес-процесс (БП)</w:t>
      </w:r>
      <w:r w:rsidRPr="00F54B32">
        <w:rPr>
          <w:sz w:val="26"/>
          <w:szCs w:val="26"/>
        </w:rPr>
        <w:t xml:space="preserve"> – устойчивая, целенаправленная совокупность взаимосвязанных действий, которая по определенной технологии преобразуется в конечный результат, представляющий ценность для потребителя. 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t>Внутренний аудит (ВА)</w:t>
      </w:r>
      <w:r w:rsidRPr="00F54B32">
        <w:rPr>
          <w:sz w:val="26"/>
          <w:szCs w:val="26"/>
        </w:rPr>
        <w:t xml:space="preserve"> – организованная и регламентированная внутренними документами Общества контрольная деятельность по оценке и повышению эффективности систем управления рисками, внутреннего контроля и корпоративного управления, осуществляемая внутри Общества структурным подразделением, осуществляющим функции внутреннего аудита.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t>Владелец бизнес-процесса</w:t>
      </w:r>
      <w:r w:rsidRPr="00F54B32">
        <w:rPr>
          <w:sz w:val="26"/>
          <w:szCs w:val="26"/>
        </w:rPr>
        <w:t xml:space="preserve"> – Руководство Общества/ Функциональный руководитель / Руководитель структурного подразделения / подразделение Общества, которые наделены полномочиями по управлению бизнес-процессом, устанавливают правила выполнения и отвечают за результат бизнес-процесса.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t>Внутренний контроль</w:t>
      </w:r>
      <w:r w:rsidRPr="00F54B32">
        <w:rPr>
          <w:sz w:val="26"/>
          <w:szCs w:val="26"/>
        </w:rPr>
        <w:t xml:space="preserve"> - это непрерывный процесс, осуществляемый Советом Директоров и всеми работниками, включая руководителей структурных подразделений и Руководство Общества на всех уровнях управления, направленный на обеспечение целей общества: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Эффективность и результативность финансово-хозяйственной деятельности Общест</w:t>
      </w:r>
      <w:r>
        <w:rPr>
          <w:sz w:val="26"/>
          <w:szCs w:val="26"/>
        </w:rPr>
        <w:t>ва.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Сохранность </w:t>
      </w:r>
      <w:r>
        <w:rPr>
          <w:sz w:val="26"/>
          <w:szCs w:val="26"/>
        </w:rPr>
        <w:t>активов.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Соблюдение законодательных требований, нормативных актов, внутренних документов Общества и прочих пр</w:t>
      </w:r>
      <w:r>
        <w:rPr>
          <w:sz w:val="26"/>
          <w:szCs w:val="26"/>
        </w:rPr>
        <w:t>именимых требований регуляторов.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Достоверность полноту и своевременность внутренней и внешней финансовой и нефинансовой отчетности Общества.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t>Внутренний нормативный документ (ВНД)</w:t>
      </w:r>
      <w:r w:rsidRPr="00F54B32">
        <w:rPr>
          <w:sz w:val="26"/>
          <w:szCs w:val="26"/>
        </w:rPr>
        <w:t xml:space="preserve"> - документ длительного действия, устанавливающий требования/содержащий рекомендации Общества по отношению к планированию, осуществлению, мониторингу и улучшению деятельности, выполнению требований потребителей, отражающий принципы, порядок и способы осуществления деятельности и характеристики, касающиеся предоставляемых услуг, обеспечивающий эффективное взаимодействие подразделений Общества с целью достижения запланированных результатов.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lastRenderedPageBreak/>
        <w:t>Дизайн контрольной процедуры</w:t>
      </w:r>
      <w:r w:rsidRPr="00F54B32">
        <w:rPr>
          <w:sz w:val="26"/>
          <w:szCs w:val="26"/>
        </w:rPr>
        <w:t xml:space="preserve"> – запланированный (целевой) порядок выполнения контрольной процедуры, характеризующийся наличием следующих компонентов: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Цель </w:t>
      </w:r>
      <w:r>
        <w:rPr>
          <w:sz w:val="26"/>
          <w:szCs w:val="26"/>
        </w:rPr>
        <w:t>контрольной процедуры.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Ответственный исполнитель контрольной процедуры или название </w:t>
      </w:r>
      <w:proofErr w:type="gramStart"/>
      <w:r w:rsidRPr="00F54B32">
        <w:rPr>
          <w:sz w:val="26"/>
          <w:szCs w:val="26"/>
        </w:rPr>
        <w:t>ИТ</w:t>
      </w:r>
      <w:proofErr w:type="gramEnd"/>
      <w:r w:rsidRPr="00F54B32">
        <w:rPr>
          <w:sz w:val="26"/>
          <w:szCs w:val="26"/>
        </w:rPr>
        <w:t>, в которой она реализована (в случае автом</w:t>
      </w:r>
      <w:r>
        <w:rPr>
          <w:sz w:val="26"/>
          <w:szCs w:val="26"/>
        </w:rPr>
        <w:t>атических контрольных процедур).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Порядок действий, выполняемых</w:t>
      </w:r>
      <w:r>
        <w:rPr>
          <w:sz w:val="26"/>
          <w:szCs w:val="26"/>
        </w:rPr>
        <w:t xml:space="preserve"> в рамках контрольной процедуры.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Частота и момент в</w:t>
      </w:r>
      <w:r>
        <w:rPr>
          <w:sz w:val="26"/>
          <w:szCs w:val="26"/>
        </w:rPr>
        <w:t>ыполнения контрольной процедуры.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Порядок документирования результатов выполнения контрольной процедуры и </w:t>
      </w:r>
      <w:proofErr w:type="gramStart"/>
      <w:r w:rsidRPr="00F54B32">
        <w:rPr>
          <w:sz w:val="26"/>
          <w:szCs w:val="26"/>
        </w:rPr>
        <w:t>устранения</w:t>
      </w:r>
      <w:proofErr w:type="gramEnd"/>
      <w:r w:rsidRPr="00F54B32">
        <w:rPr>
          <w:sz w:val="26"/>
          <w:szCs w:val="26"/>
        </w:rPr>
        <w:t xml:space="preserve"> выявленных в ходе ее выполнения отклонений.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t>Исполнитель контрольной процедуры</w:t>
      </w:r>
      <w:r w:rsidRPr="00F54B32">
        <w:rPr>
          <w:sz w:val="26"/>
          <w:szCs w:val="26"/>
        </w:rPr>
        <w:t xml:space="preserve"> – ответственный работник структурного подразделения Общества, осуществляющий непосредственное исполнение контрольной процедуры и ответственный за ее результат.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t>ИТ-система</w:t>
      </w:r>
      <w:r w:rsidRPr="00F54B32">
        <w:rPr>
          <w:sz w:val="26"/>
          <w:szCs w:val="26"/>
        </w:rPr>
        <w:t xml:space="preserve"> – система, состоящая из комплекса средств автоматизации, эксплуатационного персонала и пользователей, реализующая информационную технологию выполнения установленных функций. 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proofErr w:type="gramStart"/>
      <w:r w:rsidRPr="00CD3ECD">
        <w:rPr>
          <w:b/>
          <w:i/>
          <w:sz w:val="26"/>
          <w:szCs w:val="26"/>
        </w:rPr>
        <w:t>Контрольная процедура</w:t>
      </w:r>
      <w:r w:rsidRPr="00F54B32">
        <w:rPr>
          <w:sz w:val="26"/>
          <w:szCs w:val="26"/>
        </w:rPr>
        <w:t xml:space="preserve"> – действия, осуществляемые работниками Общества вручную или с использованием технологических средств и/или ИТ-систем, а также операции, выполняемые ИТ-системами автоматически в соответствии с заданной конфигурацией и/или алгоритмом, направленные на снижение вероятности реализации риска и/или его последствий до приемлемого уровня и обеспечение разумной уверенности, что цели процесса будут достигнуты.</w:t>
      </w:r>
      <w:proofErr w:type="gramEnd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t>Регулирующие органы</w:t>
      </w:r>
      <w:r w:rsidRPr="00F54B32">
        <w:rPr>
          <w:sz w:val="26"/>
          <w:szCs w:val="26"/>
        </w:rPr>
        <w:t xml:space="preserve"> – государственные (федеральные, региональные, муниципальные и т.д.) органы, осуществляющие в соответствии с федеральными законами и нормативными правовыми актами РФ контроль и регулирование деятельности юридических лиц.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proofErr w:type="gramStart"/>
      <w:r w:rsidRPr="00CD3ECD">
        <w:rPr>
          <w:b/>
          <w:i/>
          <w:sz w:val="26"/>
          <w:szCs w:val="26"/>
        </w:rPr>
        <w:t>Риск</w:t>
      </w:r>
      <w:r w:rsidRPr="00F54B32">
        <w:rPr>
          <w:sz w:val="26"/>
          <w:szCs w:val="26"/>
        </w:rPr>
        <w:t xml:space="preserve"> – эффект, оказываемый неопределенностью на цели Общества, где цели могут содержать различные аспекты (финансовые, технологические и другие) и различные уровни (стратегические, организационные, проектные, процессные и другие).</w:t>
      </w:r>
      <w:proofErr w:type="gramEnd"/>
      <w:r w:rsidRPr="00F54B32">
        <w:rPr>
          <w:sz w:val="26"/>
          <w:szCs w:val="26"/>
        </w:rPr>
        <w:t xml:space="preserve"> Риск может оказывать как негативное воздействие (потери), так и позитивное воздействие (возможности) на цели Общества (развитие компании с учетом использования преимуществ, создаваемых неопределенностью).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t>Риски бизнес-процесса (риски БП)</w:t>
      </w:r>
      <w:r w:rsidRPr="00F54B32">
        <w:rPr>
          <w:sz w:val="26"/>
          <w:szCs w:val="26"/>
        </w:rPr>
        <w:t xml:space="preserve"> – риски, способные оказать воздействие на достижение целей бизнес-процессов. Для целей данного документа используется понятие негативного воздействия.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37487">
        <w:rPr>
          <w:b/>
          <w:i/>
          <w:sz w:val="26"/>
          <w:szCs w:val="26"/>
        </w:rPr>
        <w:t xml:space="preserve">Подразделение внутреннего контроля </w:t>
      </w:r>
      <w:r w:rsidRPr="00F54B32">
        <w:rPr>
          <w:sz w:val="26"/>
          <w:szCs w:val="26"/>
        </w:rPr>
        <w:t xml:space="preserve">– </w:t>
      </w:r>
      <w:r w:rsidRPr="00F37487">
        <w:rPr>
          <w:sz w:val="26"/>
          <w:szCs w:val="26"/>
        </w:rPr>
        <w:t xml:space="preserve">функциональное направление </w:t>
      </w:r>
      <w:r>
        <w:rPr>
          <w:sz w:val="26"/>
          <w:szCs w:val="26"/>
          <w:lang w:val="en-US"/>
        </w:rPr>
        <w:t>J</w:t>
      </w:r>
      <w:r w:rsidRPr="004D1EBB">
        <w:rPr>
          <w:sz w:val="26"/>
          <w:szCs w:val="26"/>
        </w:rPr>
        <w:t>, Общества</w:t>
      </w:r>
      <w:r>
        <w:rPr>
          <w:sz w:val="26"/>
          <w:szCs w:val="26"/>
        </w:rPr>
        <w:t>,</w:t>
      </w:r>
      <w:r w:rsidRPr="004D1EBB">
        <w:rPr>
          <w:sz w:val="26"/>
          <w:szCs w:val="26"/>
        </w:rPr>
        <w:t xml:space="preserve"> </w:t>
      </w:r>
      <w:r w:rsidRPr="00F37487">
        <w:rPr>
          <w:sz w:val="26"/>
          <w:szCs w:val="26"/>
        </w:rPr>
        <w:t>к ответственности которого относятся</w:t>
      </w:r>
      <w:proofErr w:type="gramStart"/>
      <w:r>
        <w:rPr>
          <w:sz w:val="26"/>
          <w:szCs w:val="26"/>
        </w:rPr>
        <w:t xml:space="preserve">: </w:t>
      </w:r>
      <w:r w:rsidRPr="00F54B32">
        <w:rPr>
          <w:sz w:val="26"/>
          <w:szCs w:val="26"/>
        </w:rPr>
        <w:t>:</w:t>
      </w:r>
      <w:proofErr w:type="gramEnd"/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lastRenderedPageBreak/>
        <w:t>Координация деятельности по формированию и поддержан</w:t>
      </w:r>
      <w:r>
        <w:rPr>
          <w:sz w:val="26"/>
          <w:szCs w:val="26"/>
        </w:rPr>
        <w:t>ию эффективности СВК в Обществе.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Методологическое </w:t>
      </w:r>
      <w:r>
        <w:rPr>
          <w:sz w:val="26"/>
          <w:szCs w:val="26"/>
        </w:rPr>
        <w:t>обеспечение СВК.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Разработка планов совершенствования СВК в Обществе и контроль выполнения плана мероприятий по устранению недо</w:t>
      </w:r>
      <w:r>
        <w:rPr>
          <w:sz w:val="26"/>
          <w:szCs w:val="26"/>
        </w:rPr>
        <w:t>статков и совершенствованию СВК.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Организация подготовки программ </w:t>
      </w:r>
      <w:proofErr w:type="gramStart"/>
      <w:r w:rsidRPr="00F54B32">
        <w:rPr>
          <w:sz w:val="26"/>
          <w:szCs w:val="26"/>
        </w:rPr>
        <w:t>обучения персонала по вопросам</w:t>
      </w:r>
      <w:proofErr w:type="gramEnd"/>
      <w:r w:rsidRPr="00F54B32">
        <w:rPr>
          <w:sz w:val="26"/>
          <w:szCs w:val="26"/>
        </w:rPr>
        <w:t xml:space="preserve"> организации и совершенствования СВК.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В </w:t>
      </w:r>
      <w:proofErr w:type="gramStart"/>
      <w:r w:rsidRPr="00F54B32">
        <w:rPr>
          <w:sz w:val="26"/>
          <w:szCs w:val="26"/>
        </w:rPr>
        <w:t>Обществе</w:t>
      </w:r>
      <w:proofErr w:type="gramEnd"/>
      <w:r w:rsidRPr="00F54B32">
        <w:rPr>
          <w:sz w:val="26"/>
          <w:szCs w:val="26"/>
        </w:rPr>
        <w:t xml:space="preserve"> возможно осуществление функций </w:t>
      </w:r>
      <w:r>
        <w:rPr>
          <w:sz w:val="26"/>
          <w:szCs w:val="26"/>
        </w:rPr>
        <w:t>подразделения внутреннего контроля</w:t>
      </w:r>
      <w:r w:rsidRPr="00F54B32">
        <w:rPr>
          <w:sz w:val="26"/>
          <w:szCs w:val="26"/>
        </w:rPr>
        <w:t xml:space="preserve"> иным юридическим лицом в соответствии с заключаемым с ним договором.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proofErr w:type="gramStart"/>
      <w:r w:rsidRPr="00CD3ECD">
        <w:rPr>
          <w:b/>
          <w:i/>
          <w:sz w:val="26"/>
          <w:szCs w:val="26"/>
        </w:rPr>
        <w:t>Система внутреннего контроля (СВК)</w:t>
      </w:r>
      <w:r w:rsidRPr="00F54B32">
        <w:rPr>
          <w:sz w:val="26"/>
          <w:szCs w:val="26"/>
        </w:rPr>
        <w:t xml:space="preserve"> – система организационных мер, совокупность методик, инструкций, а также контрольных процедур, норм корпоративной культуры и действий, предпринимаемых Советом директоров, руководством и работниками Общества для обеспечения надлежащего ведения хозяйственной деятельности: для обеспечения финансовой устойчивости Общества, достижения оптимального баланса между ростом стоимости его активов, прибыльностью и рисками, для упорядоченного и эффективного ведения хозяйственной деятельности, обеспечения сохранности активов, соблюдения законодательства</w:t>
      </w:r>
      <w:proofErr w:type="gramEnd"/>
      <w:r w:rsidRPr="00F54B32">
        <w:rPr>
          <w:sz w:val="26"/>
          <w:szCs w:val="26"/>
        </w:rPr>
        <w:t>, выявления, исправления и предотвращения нарушений, своевременной подготовки достоверной финансовой отчетности и, тем самым, повышения инвестиционной привлекательности.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t xml:space="preserve">Событие </w:t>
      </w:r>
      <w:r w:rsidRPr="00F54B32">
        <w:rPr>
          <w:sz w:val="26"/>
          <w:szCs w:val="26"/>
        </w:rPr>
        <w:t>– происшествие или случай, имеющее внутренний или внешний источник по отношению к Обществу, оказывающее влияние на достижение поставленных целей.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t>Цель бизнес-процесса</w:t>
      </w:r>
      <w:r w:rsidRPr="00F54B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F54B32">
        <w:rPr>
          <w:sz w:val="26"/>
          <w:szCs w:val="26"/>
        </w:rPr>
        <w:t xml:space="preserve">ожидаемый (желаемый/нормативный) результат, на достижение которого направлены выходы процесса. </w:t>
      </w:r>
    </w:p>
    <w:p w:rsidR="00BE3A1F" w:rsidRPr="00F54B32" w:rsidRDefault="00BE3A1F" w:rsidP="00BE3A1F">
      <w:pPr>
        <w:pStyle w:val="12"/>
        <w:rPr>
          <w:sz w:val="26"/>
          <w:szCs w:val="26"/>
        </w:rPr>
      </w:pPr>
      <w:bookmarkStart w:id="6" w:name="_Toc70688586"/>
      <w:r w:rsidRPr="00F54B32">
        <w:rPr>
          <w:sz w:val="26"/>
          <w:szCs w:val="26"/>
        </w:rPr>
        <w:t>3</w:t>
      </w:r>
      <w:r w:rsidRPr="00F54B32">
        <w:rPr>
          <w:sz w:val="26"/>
          <w:szCs w:val="26"/>
        </w:rPr>
        <w:tab/>
        <w:t>Цели и задачи системы внутреннего контроля</w:t>
      </w:r>
      <w:bookmarkEnd w:id="6"/>
      <w:r w:rsidRPr="00F54B32">
        <w:rPr>
          <w:sz w:val="26"/>
          <w:szCs w:val="26"/>
        </w:rPr>
        <w:t xml:space="preserve"> 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7" w:name="_Toc70688587"/>
      <w:r w:rsidRPr="00F54B32">
        <w:rPr>
          <w:i/>
          <w:sz w:val="26"/>
          <w:szCs w:val="26"/>
        </w:rPr>
        <w:t>3.1</w:t>
      </w:r>
      <w:r w:rsidRPr="00F54B32">
        <w:rPr>
          <w:i/>
          <w:sz w:val="26"/>
          <w:szCs w:val="26"/>
        </w:rPr>
        <w:tab/>
        <w:t>Цели системы внутреннего контроля</w:t>
      </w:r>
      <w:bookmarkEnd w:id="7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Целями внедрения, поддержания и развития СВК в Обществе являются: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Содействие в защите интересов акционеров, инвесторов и клиентов, предотвращение и устранение конфликтов интересов, поддержка эффективного управления Обществом и достижения его целей наиболее эффективным способом с учетом изменен</w:t>
      </w:r>
      <w:r>
        <w:rPr>
          <w:sz w:val="26"/>
          <w:szCs w:val="26"/>
        </w:rPr>
        <w:t>ия внешних и внутренних условий.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Содействие в обеспечении соблюдения Обществом требований законодательства (включая бухгалтерское и налоговое) и вн</w:t>
      </w:r>
      <w:r>
        <w:rPr>
          <w:sz w:val="26"/>
          <w:szCs w:val="26"/>
        </w:rPr>
        <w:t>утренних нормативных документов.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lastRenderedPageBreak/>
        <w:t>Создание условий для своевременной подготовки и предоставления достоверной финансовой, бухгалтерской, налоговой, статистической, управленческой и иной отчетности для внешних и внутренних пользователей, а также учета таких результатов при исчислении (удержании) налогов, сборов, страховых взносов, полноты и своевременности и</w:t>
      </w:r>
      <w:r>
        <w:rPr>
          <w:sz w:val="26"/>
          <w:szCs w:val="26"/>
        </w:rPr>
        <w:t>х уплаты (перечисления).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Содействие в обеспечении сохранности активов и эффективного использования</w:t>
      </w:r>
      <w:r>
        <w:rPr>
          <w:sz w:val="26"/>
          <w:szCs w:val="26"/>
        </w:rPr>
        <w:t xml:space="preserve"> ресурсов и потенциала Общества.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8" w:name="_Toc70688588"/>
      <w:r w:rsidRPr="00F54B32">
        <w:rPr>
          <w:i/>
          <w:sz w:val="26"/>
          <w:szCs w:val="26"/>
        </w:rPr>
        <w:t>3.2</w:t>
      </w:r>
      <w:r w:rsidRPr="00F54B32">
        <w:rPr>
          <w:i/>
          <w:sz w:val="26"/>
          <w:szCs w:val="26"/>
        </w:rPr>
        <w:tab/>
        <w:t>Задачи системы внутреннего контроля</w:t>
      </w:r>
      <w:bookmarkEnd w:id="8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Для достижения целей СВК в рамках ее внедрения, поддержания и развития осуществляется реализация следующих задач: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Выявление и оценка рисков БП Общества, включая процессы фи</w:t>
      </w:r>
      <w:r>
        <w:rPr>
          <w:sz w:val="26"/>
          <w:szCs w:val="26"/>
        </w:rPr>
        <w:t>нансовой и налоговой отчетности.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Создание и внедрение механизмов контроля, обеспечивающих эффективную реализацию бизнес-процессов, стратегии, миссии Общества и достижение поставленных в них целе</w:t>
      </w:r>
      <w:r>
        <w:rPr>
          <w:sz w:val="26"/>
          <w:szCs w:val="26"/>
        </w:rPr>
        <w:t>й.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Совершенствование процессов внутреннего контроля в Обществе, включая создание методо</w:t>
      </w:r>
      <w:r>
        <w:rPr>
          <w:sz w:val="26"/>
          <w:szCs w:val="26"/>
        </w:rPr>
        <w:t>логической базы организации СВК.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Содействие в создании эффективной контрольной среды, в </w:t>
      </w:r>
      <w:proofErr w:type="spellStart"/>
      <w:r w:rsidRPr="00F54B32">
        <w:rPr>
          <w:sz w:val="26"/>
          <w:szCs w:val="26"/>
        </w:rPr>
        <w:t>т.ч</w:t>
      </w:r>
      <w:proofErr w:type="spellEnd"/>
      <w:r w:rsidRPr="00F54B32">
        <w:rPr>
          <w:sz w:val="26"/>
          <w:szCs w:val="26"/>
        </w:rPr>
        <w:t>. путем проведения обучающих семинаров для работников, руководителей структурных подра</w:t>
      </w:r>
      <w:r>
        <w:rPr>
          <w:sz w:val="26"/>
          <w:szCs w:val="26"/>
        </w:rPr>
        <w:t>зделении и Руководства Общества.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Создание и поддержка регулярной и унифицированной отчетности О</w:t>
      </w:r>
      <w:r>
        <w:rPr>
          <w:sz w:val="26"/>
          <w:szCs w:val="26"/>
        </w:rPr>
        <w:t>бщества по внутреннему контролю.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Создание эффективных каналов коммуникации в рамках СВК, включая обеспечение регулярного (не реже 1 раза в год) и своевременного информирования заинтересованных лиц о состоянии СВК.</w:t>
      </w:r>
    </w:p>
    <w:p w:rsidR="00BE3A1F" w:rsidRPr="00F54B32" w:rsidRDefault="00BE3A1F" w:rsidP="00BE3A1F">
      <w:pPr>
        <w:pStyle w:val="12"/>
        <w:rPr>
          <w:sz w:val="26"/>
          <w:szCs w:val="26"/>
        </w:rPr>
      </w:pPr>
      <w:bookmarkStart w:id="9" w:name="_Toc70688589"/>
      <w:r w:rsidRPr="00F54B32">
        <w:rPr>
          <w:sz w:val="26"/>
          <w:szCs w:val="26"/>
        </w:rPr>
        <w:t>4</w:t>
      </w:r>
      <w:r w:rsidRPr="00F54B32">
        <w:rPr>
          <w:sz w:val="26"/>
          <w:szCs w:val="26"/>
        </w:rPr>
        <w:tab/>
        <w:t>Компоненты системы внутреннего контроля</w:t>
      </w:r>
      <w:bookmarkEnd w:id="9"/>
      <w:r w:rsidRPr="00F54B32">
        <w:rPr>
          <w:sz w:val="26"/>
          <w:szCs w:val="26"/>
        </w:rPr>
        <w:t xml:space="preserve"> 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10" w:name="_Toc70688590"/>
      <w:r w:rsidRPr="00F54B32">
        <w:rPr>
          <w:i/>
          <w:sz w:val="26"/>
          <w:szCs w:val="26"/>
        </w:rPr>
        <w:t>4.1</w:t>
      </w:r>
      <w:r w:rsidRPr="00F54B32">
        <w:rPr>
          <w:i/>
          <w:sz w:val="26"/>
          <w:szCs w:val="26"/>
        </w:rPr>
        <w:tab/>
        <w:t>Компоненты системы внутреннего контроля</w:t>
      </w:r>
      <w:bookmarkEnd w:id="10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Основой организации и функционирования СВК в Обществе являются следующие компоненты: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Контрольная </w:t>
      </w:r>
      <w:r>
        <w:rPr>
          <w:sz w:val="26"/>
          <w:szCs w:val="26"/>
        </w:rPr>
        <w:t>среда.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Выявление и оценка рисков БП</w:t>
      </w:r>
      <w:r>
        <w:rPr>
          <w:sz w:val="26"/>
          <w:szCs w:val="26"/>
        </w:rPr>
        <w:t>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 процедуры.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и коммуникации.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Мониторинг.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СВК является неотъемлемой частью операционной деятельности Общества. Эффективность СВК обеспечивается встроенными механизмами контроля в </w:t>
      </w:r>
      <w:r w:rsidRPr="00F54B32">
        <w:rPr>
          <w:sz w:val="26"/>
          <w:szCs w:val="26"/>
        </w:rPr>
        <w:lastRenderedPageBreak/>
        <w:t>инфраструктуру Общества и процессы. Встроенные контрольные процедуры усиливают качество и результативность мероприятий, а также помогают избегать дополнительных затрат и позволяют быстрее реагировать на события.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11" w:name="_Toc70688591"/>
      <w:r w:rsidRPr="00F54B32">
        <w:rPr>
          <w:i/>
          <w:sz w:val="26"/>
          <w:szCs w:val="26"/>
        </w:rPr>
        <w:t>4.2</w:t>
      </w:r>
      <w:r w:rsidRPr="00F54B32">
        <w:rPr>
          <w:i/>
          <w:sz w:val="26"/>
          <w:szCs w:val="26"/>
        </w:rPr>
        <w:tab/>
        <w:t>Контрольная среда</w:t>
      </w:r>
      <w:bookmarkEnd w:id="11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t>Контрольная среда</w:t>
      </w:r>
      <w:r w:rsidRPr="00F54B32">
        <w:rPr>
          <w:sz w:val="26"/>
          <w:szCs w:val="26"/>
        </w:rPr>
        <w:t xml:space="preserve"> — совокупность стандартов, процессов и действий исполнительных органов, направленных на установление и поддержание эффективного функционирования внутреннего контроля в Обществе, а также понимание его важности на всех уровнях управления для достижения поставленных целей. </w:t>
      </w:r>
    </w:p>
    <w:p w:rsidR="00BE3A1F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Контрольная среда создает атмосферу в Обществе, которая влияет на осознание персоналом важности выполнения контрольных процедур. Она является основой для всех остальных компонентов внутреннего контроля, обеспечивая упорядоченность и дисциплину. 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CD3ECD">
        <w:rPr>
          <w:b/>
          <w:i/>
          <w:sz w:val="26"/>
          <w:szCs w:val="26"/>
        </w:rPr>
        <w:t>К факторам контрольной среды</w:t>
      </w:r>
      <w:r w:rsidRPr="00F54B32">
        <w:rPr>
          <w:sz w:val="26"/>
          <w:szCs w:val="26"/>
        </w:rPr>
        <w:t xml:space="preserve"> относятся этические ценности, стиль работы Руководства Общества, целостность организационной структуры и система распределения полномочий и обязанностей, а также процессы управления персоналом и развития работников Общества. Также эффективность контрольной среды зависит от внимания к данному вопросу со стороны акционер</w:t>
      </w:r>
      <w:r>
        <w:rPr>
          <w:sz w:val="26"/>
          <w:szCs w:val="26"/>
        </w:rPr>
        <w:t>ов и Совета директоров Общества</w:t>
      </w:r>
      <w:r w:rsidRPr="00F54B32">
        <w:rPr>
          <w:sz w:val="26"/>
          <w:szCs w:val="26"/>
        </w:rPr>
        <w:t>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12" w:name="_Toc70688592"/>
      <w:r w:rsidRPr="00F54B32">
        <w:rPr>
          <w:i/>
          <w:sz w:val="26"/>
          <w:szCs w:val="26"/>
        </w:rPr>
        <w:t>4.3</w:t>
      </w:r>
      <w:r w:rsidRPr="00F54B32">
        <w:rPr>
          <w:i/>
          <w:sz w:val="26"/>
          <w:szCs w:val="26"/>
        </w:rPr>
        <w:tab/>
        <w:t>Выявление и оценка рисков бизнес-процессов</w:t>
      </w:r>
      <w:bookmarkEnd w:id="12"/>
      <w:r w:rsidRPr="00F54B32">
        <w:rPr>
          <w:i/>
          <w:sz w:val="26"/>
          <w:szCs w:val="26"/>
        </w:rPr>
        <w:t xml:space="preserve"> </w:t>
      </w:r>
    </w:p>
    <w:p w:rsidR="00BE3A1F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Выявление и оценка рисков БП (как по однотипным по характеру, объему и частоте операциям, так и по нетипичным) проводится на регулярной основе в соответствии с требованиями ВНД Общества. 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В </w:t>
      </w:r>
      <w:proofErr w:type="gramStart"/>
      <w:r w:rsidRPr="00F54B32">
        <w:rPr>
          <w:sz w:val="26"/>
          <w:szCs w:val="26"/>
        </w:rPr>
        <w:t>отношении</w:t>
      </w:r>
      <w:proofErr w:type="gramEnd"/>
      <w:r w:rsidRPr="00F54B32">
        <w:rPr>
          <w:sz w:val="26"/>
          <w:szCs w:val="26"/>
        </w:rPr>
        <w:t xml:space="preserve"> рисков БП, признанных по итогам оценки ключевыми разрабатываются и реализуются соответствующие меры реагирования, включая контрольные процедуры.  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При выявлении рисков БП Общество принимает соответствующие решения по управлению ими, в том числе путем создания необходимой контрольной среды, организации процедур внутреннего контроля, информирования персонала и оценки результатов осуществления внутреннего контроля.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254D6">
        <w:rPr>
          <w:b/>
          <w:i/>
          <w:sz w:val="26"/>
          <w:szCs w:val="26"/>
        </w:rPr>
        <w:t xml:space="preserve">Выявление и анализ рисков БП </w:t>
      </w:r>
      <w:r w:rsidRPr="00F54B32">
        <w:rPr>
          <w:sz w:val="26"/>
          <w:szCs w:val="26"/>
        </w:rPr>
        <w:t>– это постоянный процесс, в рамках которого СВК предполагает, как возможность переоценки выявленных рисков БП, изменения их приоритета, так и изменения БП при возникновении новых или ранее неконтролируемых рисков.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13" w:name="_Toc70688593"/>
      <w:r w:rsidRPr="00F54B32">
        <w:rPr>
          <w:i/>
          <w:sz w:val="26"/>
          <w:szCs w:val="26"/>
        </w:rPr>
        <w:lastRenderedPageBreak/>
        <w:t>4.4</w:t>
      </w:r>
      <w:r w:rsidRPr="00F54B32">
        <w:rPr>
          <w:i/>
          <w:sz w:val="26"/>
          <w:szCs w:val="26"/>
        </w:rPr>
        <w:tab/>
        <w:t>Контрольные процедуры</w:t>
      </w:r>
      <w:bookmarkEnd w:id="13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Контрольные процедуры осуществляются в Обществе в целом, на всех его уровнях и во всех функциях. Контрольные процедуры включают в себя такие мероприятия как: согласования, разрешения, проверки, сверки, отчеты по текущей деятельности, мероприятия по сохранению активов и надлежащему разделению обязанностей участников БП.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Оценка эффективности контрольных процедур и их достаточность для снижения соответствующих рисков БП проводится: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Подразделением внутреннего контроля</w:t>
      </w:r>
      <w:r w:rsidRPr="00F54B32">
        <w:rPr>
          <w:sz w:val="26"/>
          <w:szCs w:val="26"/>
        </w:rPr>
        <w:t xml:space="preserve">, в рамках мероприятий по внедрению, поддержанию и </w:t>
      </w:r>
      <w:r>
        <w:rPr>
          <w:sz w:val="26"/>
          <w:szCs w:val="26"/>
        </w:rPr>
        <w:t>развитию СВК в Обществе.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Владельцем процесса, самостоятельно в соответствии</w:t>
      </w:r>
      <w:r>
        <w:rPr>
          <w:sz w:val="26"/>
          <w:szCs w:val="26"/>
        </w:rPr>
        <w:t xml:space="preserve"> с действующей методологией СВК.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ВА, в рамках проводимых проверок, включая оц</w:t>
      </w:r>
      <w:r>
        <w:rPr>
          <w:sz w:val="26"/>
          <w:szCs w:val="26"/>
        </w:rPr>
        <w:t>енку эффективности СВК Общества.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Внешним аудитором Общества.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14" w:name="_Toc70688594"/>
      <w:r w:rsidRPr="00F54B32">
        <w:rPr>
          <w:i/>
          <w:sz w:val="26"/>
          <w:szCs w:val="26"/>
        </w:rPr>
        <w:t>4.5</w:t>
      </w:r>
      <w:r w:rsidRPr="00F54B32">
        <w:rPr>
          <w:i/>
          <w:sz w:val="26"/>
          <w:szCs w:val="26"/>
        </w:rPr>
        <w:tab/>
        <w:t>Информация и коммуникации</w:t>
      </w:r>
      <w:bookmarkEnd w:id="14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Для обеспечения эффективности управленческих функций, принятия Руководством Общества и руководителями структурных подразделений своевременных и обоснованных решений, а также исполнения работниками Общества своего функционала в соответствии с требованиями нормативно-правовых актов и внутренних нормативных и распорядительных документов в Обществе организовано формирование, получение и передача качественной и своевременной информации. Основным источником информации для принятия решений являются ИТ-системы Общества.  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Для достижения указанных целей Совет директоров, Руководство Общества, руководители и работники структурных подразделений на всех уровнях: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Обеспечивают своевременное, полное и качественное выявление, определение и доведение до заинтересованных л</w:t>
      </w:r>
      <w:r>
        <w:rPr>
          <w:sz w:val="26"/>
          <w:szCs w:val="26"/>
        </w:rPr>
        <w:t>иц соответствующей информации.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Осуществляют информирование заинтересованных лиц как о внутренних событиях и характеристиках Общества, так и о внешних событиях и мероприятиях, которые необходимы указанным лицам для принятия решений и осуществления ими сво</w:t>
      </w:r>
      <w:r>
        <w:rPr>
          <w:sz w:val="26"/>
          <w:szCs w:val="26"/>
        </w:rPr>
        <w:t>его функционала.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Обеспечивают создание эффективных каналов обмена информацией, включая, как вертикальные, так и горизонтальные связи. 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proofErr w:type="gramStart"/>
      <w:r w:rsidRPr="00F54B32">
        <w:rPr>
          <w:sz w:val="26"/>
          <w:szCs w:val="26"/>
        </w:rPr>
        <w:t xml:space="preserve">В целях формирования у всех субъектов внутреннего контроля понимания принципов и требований, установленных в ВНД по организации и </w:t>
      </w:r>
      <w:r w:rsidRPr="00F54B32">
        <w:rPr>
          <w:sz w:val="26"/>
          <w:szCs w:val="26"/>
        </w:rPr>
        <w:lastRenderedPageBreak/>
        <w:t>функционированию СВК, Совет директоров, Руководство Общества и руководители структурных подразделений обеспечивают информирование каждого работника о его роли в обеспечении эффективности внутреннего контроля.</w:t>
      </w:r>
      <w:proofErr w:type="gramEnd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Информация о состоянии СВК, в частности, существенных недостатках, и других существенных обстоятельствах предоставляется ответственными субъектами СВК Совету директоров и Генеральному директору Общества в соответствии с существующими требованиями законодательства и внутренними нормативными и </w:t>
      </w:r>
      <w:proofErr w:type="gramStart"/>
      <w:r w:rsidRPr="00F54B32">
        <w:rPr>
          <w:sz w:val="26"/>
          <w:szCs w:val="26"/>
        </w:rPr>
        <w:t>распорядительным</w:t>
      </w:r>
      <w:proofErr w:type="gramEnd"/>
      <w:r w:rsidRPr="00F54B32">
        <w:rPr>
          <w:sz w:val="26"/>
          <w:szCs w:val="26"/>
        </w:rPr>
        <w:t xml:space="preserve"> документами Общества.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15" w:name="_Toc70688595"/>
      <w:r w:rsidRPr="00F54B32">
        <w:rPr>
          <w:i/>
          <w:sz w:val="26"/>
          <w:szCs w:val="26"/>
        </w:rPr>
        <w:t>4.6</w:t>
      </w:r>
      <w:r w:rsidRPr="00F54B32">
        <w:rPr>
          <w:i/>
          <w:sz w:val="26"/>
          <w:szCs w:val="26"/>
        </w:rPr>
        <w:tab/>
        <w:t>Мониторинг</w:t>
      </w:r>
      <w:bookmarkEnd w:id="15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Мониторинг – это оценка внутреннего контроля, осуществляемая Обществом на постоянной основе в ходе его повседневной деятельности.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Эффективная оценка СВК достигается путем постоянного мониторинга качества исполнения тех или иных операций, путем отдельных проверок по оценке эффективности того или иного процесса либо путем комбинации этих двух вариантов. Объем и частота проведения отдельных проверок зависит от уровня оценки соответствующих рисков БП, а также от результатов проведения постоянного мониторинга по соответствующим операциям (БП и/или их отдельным этапам/шагам). Недостатки внутреннего контроля, выявленные в ходе мониторинга, своевременно доводятся до сведения ответственных руководителей структурных подразделений, по существенным замечаниям осуществляется информирование Руководства Общества и Совета директоров.</w:t>
      </w:r>
    </w:p>
    <w:p w:rsidR="00BE3A1F" w:rsidRPr="00F54B32" w:rsidRDefault="00BE3A1F" w:rsidP="00BE3A1F">
      <w:pPr>
        <w:pStyle w:val="12"/>
        <w:rPr>
          <w:sz w:val="26"/>
          <w:szCs w:val="26"/>
        </w:rPr>
      </w:pPr>
      <w:bookmarkStart w:id="16" w:name="_Toc70688596"/>
      <w:r w:rsidRPr="00F54B32">
        <w:rPr>
          <w:sz w:val="26"/>
          <w:szCs w:val="26"/>
        </w:rPr>
        <w:t>5</w:t>
      </w:r>
      <w:r w:rsidRPr="00F54B32">
        <w:rPr>
          <w:sz w:val="26"/>
          <w:szCs w:val="26"/>
        </w:rPr>
        <w:tab/>
        <w:t>Принципы системы внутреннего контроля</w:t>
      </w:r>
      <w:bookmarkEnd w:id="16"/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17" w:name="_Toc70688597"/>
      <w:r w:rsidRPr="00F54B32">
        <w:rPr>
          <w:i/>
          <w:sz w:val="26"/>
          <w:szCs w:val="26"/>
        </w:rPr>
        <w:t>5.1</w:t>
      </w:r>
      <w:r w:rsidRPr="00F54B32">
        <w:rPr>
          <w:i/>
          <w:sz w:val="26"/>
          <w:szCs w:val="26"/>
        </w:rPr>
        <w:tab/>
        <w:t>Принципы системы внутреннего контроля</w:t>
      </w:r>
      <w:bookmarkEnd w:id="17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В основе организации СВК в Обществе лежит </w:t>
      </w:r>
      <w:proofErr w:type="gramStart"/>
      <w:r w:rsidRPr="00F54B32">
        <w:rPr>
          <w:sz w:val="26"/>
          <w:szCs w:val="26"/>
        </w:rPr>
        <w:t>риск-ориентированный</w:t>
      </w:r>
      <w:proofErr w:type="gramEnd"/>
      <w:r w:rsidRPr="00F54B32">
        <w:rPr>
          <w:sz w:val="26"/>
          <w:szCs w:val="26"/>
        </w:rPr>
        <w:t xml:space="preserve"> подход. Руководство Общества и его работники концентрируют усилия по построению и совершенствованию СВК, в первую очередь, в тех областях деятельности, которые характеризуются существенным уровнем рисков.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Организация и функционирование СВК в Обществе строится на следующих ключевых принципах: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Добросовестность – внедрение, поддержание и развитие СВК в Обществе строится на приверженности Общества политике честности и соблюдении этических норм.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Непрерывность – СВК внедрена во всех подразделениях и на всех организационных уровнях Общества, функционирует постоянно и непрерывно. 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Комплексность – СВК является неотъемлемой частью корпоративного управления Общества, охватывает все направления деятельности и бизнес-процессы. 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lastRenderedPageBreak/>
        <w:t>Риск-ориентированность – СВК находится в тесном взаимодействии с процессами управления рисками, что позволяет обеспечить своевременное и эффективное реагирование на риски с использованием механизмов внутреннего контроля, при этом, его эффективность обеспечивается за счет распределения ресурсов на внедрение, поддержание и развитие СВК с учетом уровня рисков, присущих тем или иным областям деятельности Общества.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Разумная достаточность – объем, сложность и степень формализации контрольных процедур должны быть необходимыми и достаточными для выполнения задач и достижения целей СВК. 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Разделение обязанностей – права и обязанности субъектов системы внутреннего контроля разграничиваются в зависимости от их вовлеченности в процессы внедрения, поддержания и развития СВК с целью недопущения или снижения риска ошибочных действий и/или мошенничества вследствие возникновения конфликта полномочий.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Ответственность – все субъекты системы внутреннего контроля несут ответственность за эффективность функционирования СВК в рамках своего функционала, установленного ВНД Общества. 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Гибкость – адаптируясь к изменяющимся условиям, СВК постоянно развивается и совершенствуется, как в отношении отдельных бизнес-процессов и областей деятельности Общества, так и в части методологии внутреннего контроля.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Совершенствование – методология СВК непрерывно совершенствуется и развивается в соответствии с потребностями Общества, требованиями законодательства и передовыми мировыми практиками, при этом Общество прилагает усилия, чтобы привлекать, развивать и удерживать компетентных работников в соответствии с целями СВК.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18" w:name="_Toc70688598"/>
      <w:r w:rsidRPr="00F54B32">
        <w:rPr>
          <w:i/>
          <w:sz w:val="26"/>
          <w:szCs w:val="26"/>
        </w:rPr>
        <w:t>5.2</w:t>
      </w:r>
      <w:r w:rsidRPr="00F54B32">
        <w:rPr>
          <w:i/>
          <w:sz w:val="26"/>
          <w:szCs w:val="26"/>
        </w:rPr>
        <w:tab/>
        <w:t>Ограничения системы внутреннего контроля</w:t>
      </w:r>
      <w:bookmarkEnd w:id="18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СВК </w:t>
      </w:r>
      <w:proofErr w:type="gramStart"/>
      <w:r w:rsidRPr="00F54B32">
        <w:rPr>
          <w:sz w:val="26"/>
          <w:szCs w:val="26"/>
        </w:rPr>
        <w:t>направлена</w:t>
      </w:r>
      <w:proofErr w:type="gramEnd"/>
      <w:r w:rsidRPr="00F54B32">
        <w:rPr>
          <w:sz w:val="26"/>
          <w:szCs w:val="26"/>
        </w:rPr>
        <w:t xml:space="preserve"> на обеспечение разумной гарантии достижения Обществом поставленных целей. Вместе с тем Общество принимает во внимание следующие ограничения, которые могут оказать влияние на достижение целей и выполнение задач СВК:</w:t>
      </w:r>
    </w:p>
    <w:p w:rsidR="00BE3A1F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1162AA">
        <w:rPr>
          <w:sz w:val="26"/>
          <w:szCs w:val="26"/>
        </w:rPr>
        <w:t>Особенности организации корпоративного управления в Обществе</w:t>
      </w:r>
      <w:r>
        <w:rPr>
          <w:sz w:val="26"/>
          <w:szCs w:val="26"/>
        </w:rPr>
        <w:t>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Субъективность суждений участников СВК при выборе процедур внутреннего контроля, которая может привести как к некорректной оценке рисков БП, так и к неверному выбору механизмов контроля, в </w:t>
      </w:r>
      <w:proofErr w:type="spellStart"/>
      <w:r w:rsidRPr="00F54B32">
        <w:rPr>
          <w:sz w:val="26"/>
          <w:szCs w:val="26"/>
        </w:rPr>
        <w:t>т.ч</w:t>
      </w:r>
      <w:proofErr w:type="spellEnd"/>
      <w:r w:rsidRPr="00F54B32">
        <w:rPr>
          <w:sz w:val="26"/>
          <w:szCs w:val="26"/>
        </w:rPr>
        <w:t xml:space="preserve">. с точки зрения оценки затрат на их реализацию и потенциальных выгод от внедрения. 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Ошибки субъектов СВК в силу недостаточного уровня компетенции, небрежности и/или нехватки информации для принятия решения. 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Ограниченность ресурсов, требуемых для реализации задач СВК, которая может привести к тому, что некоторые задачи не будут выполнены и/или цели будут достигнуты не в полном объеме.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lastRenderedPageBreak/>
        <w:t>Влияние внешних факторов, включая деятельность третьих лиц, неподконтрол</w:t>
      </w:r>
      <w:r>
        <w:rPr>
          <w:sz w:val="26"/>
          <w:szCs w:val="26"/>
        </w:rPr>
        <w:t>ьных организации.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Возможность сознательного обхождения установленных контрольных процедур субъектами СВК, в частности, путем невыполнения требований установленных в ВНД, а также в результате сговора, в том числе с участием третьих лиц.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Руководство Общества и руководители структурных подразделений учитывают ограничения СВК при оценке рисков БП и выборе механизмов контроля.</w:t>
      </w:r>
    </w:p>
    <w:p w:rsidR="00BE3A1F" w:rsidRPr="00F54B32" w:rsidRDefault="00BE3A1F" w:rsidP="00BE3A1F">
      <w:pPr>
        <w:pStyle w:val="12"/>
        <w:rPr>
          <w:sz w:val="26"/>
          <w:szCs w:val="26"/>
        </w:rPr>
      </w:pPr>
      <w:bookmarkStart w:id="19" w:name="_Toc70688599"/>
      <w:r w:rsidRPr="00F54B32">
        <w:rPr>
          <w:sz w:val="26"/>
          <w:szCs w:val="26"/>
        </w:rPr>
        <w:t>6</w:t>
      </w:r>
      <w:r w:rsidRPr="00F54B32">
        <w:rPr>
          <w:sz w:val="26"/>
          <w:szCs w:val="26"/>
        </w:rPr>
        <w:tab/>
        <w:t>Субъекты системы внутреннего контроля</w:t>
      </w:r>
      <w:bookmarkEnd w:id="19"/>
      <w:r w:rsidRPr="00F54B32">
        <w:rPr>
          <w:sz w:val="26"/>
          <w:szCs w:val="26"/>
        </w:rPr>
        <w:t xml:space="preserve"> 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СВК Общества определяется совокупностью объектов и субъектов. Объектами СВК являются БП Общества. Ответственность и функционал субъектов СВК в Обществе </w:t>
      </w:r>
      <w:proofErr w:type="gramStart"/>
      <w:r w:rsidRPr="00F54B32">
        <w:rPr>
          <w:sz w:val="26"/>
          <w:szCs w:val="26"/>
        </w:rPr>
        <w:t>распределены</w:t>
      </w:r>
      <w:proofErr w:type="gramEnd"/>
      <w:r w:rsidRPr="00F54B32">
        <w:rPr>
          <w:sz w:val="26"/>
          <w:szCs w:val="26"/>
        </w:rPr>
        <w:t xml:space="preserve"> таким образом, чтобы обеспечить максимально эффективное внедрение, поддержание и развитие СВК.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Субъектами системы внутреннего контроля в Обществе являются: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Совет директоров Обществ</w:t>
      </w:r>
      <w:r>
        <w:rPr>
          <w:sz w:val="26"/>
          <w:szCs w:val="26"/>
        </w:rPr>
        <w:t>а (далее – Совет директоров).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Генеральный директор Общества.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Внутренний аудит.  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Подразделение по управлению рисками.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Подразделение внутреннего контроля.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Руковод</w:t>
      </w:r>
      <w:r>
        <w:rPr>
          <w:sz w:val="26"/>
          <w:szCs w:val="26"/>
        </w:rPr>
        <w:t>ители структурных подразделений.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Работники структурных подразделений.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20" w:name="_Toc70688600"/>
      <w:r w:rsidRPr="00F54B32">
        <w:rPr>
          <w:i/>
          <w:sz w:val="26"/>
          <w:szCs w:val="26"/>
        </w:rPr>
        <w:t>6.1</w:t>
      </w:r>
      <w:r w:rsidRPr="00F54B32">
        <w:rPr>
          <w:i/>
          <w:sz w:val="26"/>
          <w:szCs w:val="26"/>
        </w:rPr>
        <w:tab/>
        <w:t>Совет директоров</w:t>
      </w:r>
      <w:bookmarkEnd w:id="20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Совет директоров задает основные принципы и подходы, определяет общие направления организации СВК в Обществе, анализирует общую эффективность и соответствие СВК характеру, масштабам и условиям деятельности Общества, рассматривает результаты оценки эффективности СВК, выявленные существенные недостатки и рекомендации по их устранению. 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Совет директоров утверждает: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Внутренний документ (Политика), определяющий принципы, подхо</w:t>
      </w:r>
      <w:r>
        <w:rPr>
          <w:sz w:val="26"/>
          <w:szCs w:val="26"/>
        </w:rPr>
        <w:t>ды, цели и задачи СВК Общества.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Внесение изменений и дополнений в утверждаемый документ (Политику), а также признание его </w:t>
      </w:r>
      <w:proofErr w:type="gramStart"/>
      <w:r w:rsidRPr="00F54B32">
        <w:rPr>
          <w:sz w:val="26"/>
          <w:szCs w:val="26"/>
        </w:rPr>
        <w:t>утратившим</w:t>
      </w:r>
      <w:proofErr w:type="gramEnd"/>
      <w:r w:rsidRPr="00F54B32">
        <w:rPr>
          <w:sz w:val="26"/>
          <w:szCs w:val="26"/>
        </w:rPr>
        <w:t xml:space="preserve"> силу.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Функции и задачи Совета директоров в отношении СВК прописаны в Положении о Совете директоров и Уставе Общества.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21" w:name="_Toc70688601"/>
      <w:r w:rsidRPr="00F54B32">
        <w:rPr>
          <w:i/>
          <w:sz w:val="26"/>
          <w:szCs w:val="26"/>
        </w:rPr>
        <w:lastRenderedPageBreak/>
        <w:t>6.2</w:t>
      </w:r>
      <w:r w:rsidRPr="00F54B32">
        <w:rPr>
          <w:i/>
          <w:sz w:val="26"/>
          <w:szCs w:val="26"/>
        </w:rPr>
        <w:tab/>
        <w:t>Генеральный директор Общества</w:t>
      </w:r>
      <w:bookmarkEnd w:id="21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proofErr w:type="gramStart"/>
      <w:r w:rsidRPr="00F54B32">
        <w:rPr>
          <w:sz w:val="26"/>
          <w:szCs w:val="26"/>
        </w:rPr>
        <w:t>Генеральный директор Общества является ответственным за организацию и поддержание эффективной СВК в Обществе и осуществление мониторинга функционирования СВК, в том числе:</w:t>
      </w:r>
      <w:proofErr w:type="gramEnd"/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Определяет направления развития и с</w:t>
      </w:r>
      <w:r>
        <w:rPr>
          <w:sz w:val="26"/>
          <w:szCs w:val="26"/>
        </w:rPr>
        <w:t>овершенствования СВК в Обществе.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Подписывает приказы ПАО «Центральный телеграф» об утверждении ВНД Обще</w:t>
      </w:r>
      <w:r>
        <w:rPr>
          <w:sz w:val="26"/>
          <w:szCs w:val="26"/>
        </w:rPr>
        <w:t xml:space="preserve">ства, </w:t>
      </w:r>
      <w:proofErr w:type="gramStart"/>
      <w:r>
        <w:rPr>
          <w:sz w:val="26"/>
          <w:szCs w:val="26"/>
        </w:rPr>
        <w:t>регулирующей</w:t>
      </w:r>
      <w:proofErr w:type="gramEnd"/>
      <w:r>
        <w:rPr>
          <w:sz w:val="26"/>
          <w:szCs w:val="26"/>
        </w:rPr>
        <w:t xml:space="preserve"> процессы СВК.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Рассматривает результаты оценки эффективности СВК (</w:t>
      </w:r>
      <w:r>
        <w:rPr>
          <w:sz w:val="26"/>
          <w:szCs w:val="26"/>
        </w:rPr>
        <w:t>как внутренней, так и внешней).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Устанавливает ответственность за выполнение решений Руководства Общества в области внутреннего контроля.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22" w:name="_Toc70688602"/>
      <w:r w:rsidRPr="00F54B32">
        <w:rPr>
          <w:i/>
          <w:sz w:val="26"/>
          <w:szCs w:val="26"/>
        </w:rPr>
        <w:t>6.3</w:t>
      </w:r>
      <w:r w:rsidRPr="00F54B32">
        <w:rPr>
          <w:i/>
          <w:sz w:val="26"/>
          <w:szCs w:val="26"/>
        </w:rPr>
        <w:tab/>
        <w:t>Внутренний аудит</w:t>
      </w:r>
      <w:bookmarkEnd w:id="22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ВА осуществляет независимую оценку эффективности СВК Общества, в том числе: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Проведение анализа соответствия целей бизнес-процессов, проектов и структурных подразделений целям Общества, проверка соблюдения требований законодательства, Устава и внутренних </w:t>
      </w:r>
      <w:r>
        <w:rPr>
          <w:sz w:val="26"/>
          <w:szCs w:val="26"/>
        </w:rPr>
        <w:t>нормативных документов Общества.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Проверка обеспечения достоверности бухгалтерской (финансовой), статистической, управленческой и иной отчетности, определение того, насколько результаты деятельности бизнес-процессов и структурных подразделений Общества со</w:t>
      </w:r>
      <w:r>
        <w:rPr>
          <w:sz w:val="26"/>
          <w:szCs w:val="26"/>
        </w:rPr>
        <w:t>ответствуют поставленным целям.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Определение адекватности критериев, установленных Руководителями Общества, для анализа степени исполнения </w:t>
      </w:r>
      <w:r>
        <w:rPr>
          <w:sz w:val="26"/>
          <w:szCs w:val="26"/>
        </w:rPr>
        <w:t>(достижения) поставленных целей.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54B32">
        <w:rPr>
          <w:sz w:val="26"/>
          <w:szCs w:val="26"/>
        </w:rPr>
        <w:t>ыявление недостатков системы внутреннего контроля, которые не позволили (не позволяют) Обще</w:t>
      </w:r>
      <w:r>
        <w:rPr>
          <w:sz w:val="26"/>
          <w:szCs w:val="26"/>
        </w:rPr>
        <w:t>ству достичь поставленных целей.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Оценка результатов внедрения (реализации) мероприятий по устранению нарушений, недостатков и совершенствованию системы внутреннего контроля, реализуемых Общес</w:t>
      </w:r>
      <w:r>
        <w:rPr>
          <w:sz w:val="26"/>
          <w:szCs w:val="26"/>
        </w:rPr>
        <w:t>твом на всех уровнях управления.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Проверка эффективности и целесооб</w:t>
      </w:r>
      <w:r>
        <w:rPr>
          <w:sz w:val="26"/>
          <w:szCs w:val="26"/>
        </w:rPr>
        <w:t>разности использования ресурсов.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>обеспечения сохранности активов.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Оценка безопасности и эффе</w:t>
      </w:r>
      <w:r>
        <w:rPr>
          <w:sz w:val="26"/>
          <w:szCs w:val="26"/>
        </w:rPr>
        <w:t>ктивности информационных систем.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Проверка соблюдения требований законодательства, Устава и внутренних нормативных документов Общества.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23" w:name="_Toc70688603"/>
      <w:r w:rsidRPr="00F54B32">
        <w:rPr>
          <w:i/>
          <w:sz w:val="26"/>
          <w:szCs w:val="26"/>
        </w:rPr>
        <w:t>6.4</w:t>
      </w:r>
      <w:r w:rsidRPr="00F54B32">
        <w:rPr>
          <w:i/>
          <w:sz w:val="26"/>
          <w:szCs w:val="26"/>
        </w:rPr>
        <w:tab/>
      </w:r>
      <w:r>
        <w:rPr>
          <w:i/>
          <w:sz w:val="26"/>
          <w:szCs w:val="26"/>
        </w:rPr>
        <w:t>Подразделение по</w:t>
      </w:r>
      <w:r w:rsidRPr="00F54B32">
        <w:rPr>
          <w:i/>
          <w:sz w:val="26"/>
          <w:szCs w:val="26"/>
        </w:rPr>
        <w:t xml:space="preserve"> управлени</w:t>
      </w:r>
      <w:r>
        <w:rPr>
          <w:i/>
          <w:sz w:val="26"/>
          <w:szCs w:val="26"/>
        </w:rPr>
        <w:t>ю</w:t>
      </w:r>
      <w:r w:rsidRPr="00F54B32">
        <w:rPr>
          <w:i/>
          <w:sz w:val="26"/>
          <w:szCs w:val="26"/>
        </w:rPr>
        <w:t xml:space="preserve"> рисками</w:t>
      </w:r>
      <w:bookmarkEnd w:id="23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Подразделение по управлению рисками</w:t>
      </w:r>
      <w:r w:rsidRPr="00F54B32">
        <w:rPr>
          <w:sz w:val="26"/>
          <w:szCs w:val="26"/>
        </w:rPr>
        <w:t xml:space="preserve"> обеспечивает построение, мониторинг функционирования и поддержание в рабочем состоянии системы управления рисками Общества. Функционал и задачи </w:t>
      </w:r>
      <w:r>
        <w:rPr>
          <w:sz w:val="26"/>
          <w:szCs w:val="26"/>
        </w:rPr>
        <w:t xml:space="preserve">подразделения по </w:t>
      </w:r>
      <w:r>
        <w:rPr>
          <w:sz w:val="26"/>
          <w:szCs w:val="26"/>
        </w:rPr>
        <w:lastRenderedPageBreak/>
        <w:t>управлению рисками</w:t>
      </w:r>
      <w:r w:rsidRPr="00F54B32">
        <w:rPr>
          <w:sz w:val="26"/>
          <w:szCs w:val="26"/>
        </w:rPr>
        <w:t xml:space="preserve"> определяются ВНД Общества в области управления рисками. В </w:t>
      </w:r>
      <w:proofErr w:type="gramStart"/>
      <w:r w:rsidRPr="00F54B32">
        <w:rPr>
          <w:sz w:val="26"/>
          <w:szCs w:val="26"/>
        </w:rPr>
        <w:t>рамках</w:t>
      </w:r>
      <w:proofErr w:type="gramEnd"/>
      <w:r w:rsidRPr="00F54B32">
        <w:rPr>
          <w:sz w:val="26"/>
          <w:szCs w:val="26"/>
        </w:rPr>
        <w:t xml:space="preserve"> СВК </w:t>
      </w:r>
      <w:r>
        <w:rPr>
          <w:sz w:val="26"/>
          <w:szCs w:val="26"/>
        </w:rPr>
        <w:t>подразделение по управлению рисками</w:t>
      </w:r>
      <w:r w:rsidRPr="00F54B32">
        <w:rPr>
          <w:sz w:val="26"/>
          <w:szCs w:val="26"/>
        </w:rPr>
        <w:t xml:space="preserve"> формирует предложения по построению и повышению эффективности управления рисками в Обществе.  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24" w:name="_Toc70688604"/>
      <w:r w:rsidRPr="00F54B32">
        <w:rPr>
          <w:i/>
          <w:sz w:val="26"/>
          <w:szCs w:val="26"/>
        </w:rPr>
        <w:t>6.5</w:t>
      </w:r>
      <w:r w:rsidRPr="00F54B32">
        <w:rPr>
          <w:i/>
          <w:sz w:val="26"/>
          <w:szCs w:val="26"/>
        </w:rPr>
        <w:tab/>
      </w:r>
      <w:r>
        <w:rPr>
          <w:i/>
          <w:sz w:val="26"/>
          <w:szCs w:val="26"/>
        </w:rPr>
        <w:t>Подразделение</w:t>
      </w:r>
      <w:r w:rsidRPr="00F54B32">
        <w:rPr>
          <w:i/>
          <w:sz w:val="26"/>
          <w:szCs w:val="26"/>
        </w:rPr>
        <w:t xml:space="preserve"> внутреннего контроля</w:t>
      </w:r>
      <w:bookmarkEnd w:id="24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Задачей </w:t>
      </w:r>
      <w:r>
        <w:rPr>
          <w:sz w:val="26"/>
          <w:szCs w:val="26"/>
        </w:rPr>
        <w:t>подразделения</w:t>
      </w:r>
      <w:r w:rsidRPr="00F54B32">
        <w:rPr>
          <w:sz w:val="26"/>
          <w:szCs w:val="26"/>
        </w:rPr>
        <w:t xml:space="preserve"> является обеспечение деятельности по внедрению, поддержанию и развитию эффективной СВК в Обществе. 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Для реализации поставленной задачи </w:t>
      </w:r>
      <w:r>
        <w:rPr>
          <w:sz w:val="26"/>
          <w:szCs w:val="26"/>
        </w:rPr>
        <w:t>подразделение</w:t>
      </w:r>
      <w:r w:rsidRPr="00F54B32">
        <w:rPr>
          <w:sz w:val="26"/>
          <w:szCs w:val="26"/>
        </w:rPr>
        <w:t xml:space="preserve"> осуществляет следующие функции: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Координация и методологическое обеспечение деятельности по внедре</w:t>
      </w:r>
      <w:r>
        <w:rPr>
          <w:sz w:val="26"/>
          <w:szCs w:val="26"/>
        </w:rPr>
        <w:t>нию, поддержанию и развитию СВК.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Организация и проведение </w:t>
      </w:r>
      <w:proofErr w:type="gramStart"/>
      <w:r w:rsidRPr="00F54B32">
        <w:rPr>
          <w:sz w:val="26"/>
          <w:szCs w:val="26"/>
        </w:rPr>
        <w:t>обучения персонала по во</w:t>
      </w:r>
      <w:r>
        <w:rPr>
          <w:sz w:val="26"/>
          <w:szCs w:val="26"/>
        </w:rPr>
        <w:t>просам</w:t>
      </w:r>
      <w:proofErr w:type="gramEnd"/>
      <w:r>
        <w:rPr>
          <w:sz w:val="26"/>
          <w:szCs w:val="26"/>
        </w:rPr>
        <w:t xml:space="preserve"> внедрения СВК в Обществе.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Оценка зрелости СВК, а также подготовка планов совершенствования инфраструктуры СВК (включая ВНД, ИТ-системы и т.д.) и обеспечение их реализации, включая оценку и выявление</w:t>
      </w:r>
      <w:r>
        <w:rPr>
          <w:sz w:val="26"/>
          <w:szCs w:val="26"/>
        </w:rPr>
        <w:t xml:space="preserve"> рисков БП и </w:t>
      </w:r>
      <w:proofErr w:type="gramStart"/>
      <w:r>
        <w:rPr>
          <w:sz w:val="26"/>
          <w:szCs w:val="26"/>
        </w:rPr>
        <w:t>анализ</w:t>
      </w:r>
      <w:proofErr w:type="gramEnd"/>
      <w:r>
        <w:rPr>
          <w:sz w:val="26"/>
          <w:szCs w:val="26"/>
        </w:rPr>
        <w:t xml:space="preserve"> и оценку КП.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Организация процесса оценки СВК в Обществе, а также контроль выполнения плана мероприятий по устранению выявленных недо</w:t>
      </w:r>
      <w:r>
        <w:rPr>
          <w:sz w:val="26"/>
          <w:szCs w:val="26"/>
        </w:rPr>
        <w:t>статков и совершенствованию СВК.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Информирование руководителей структурных подразделений и Руководства Общества о состоянии СВК, включая ключевые недостатки, выявленные по итогам оцен</w:t>
      </w:r>
      <w:r>
        <w:rPr>
          <w:sz w:val="26"/>
          <w:szCs w:val="26"/>
        </w:rPr>
        <w:t>к</w:t>
      </w:r>
      <w:r w:rsidRPr="00F54B32">
        <w:rPr>
          <w:sz w:val="26"/>
          <w:szCs w:val="26"/>
        </w:rPr>
        <w:t>и СВК, и ст</w:t>
      </w:r>
      <w:r>
        <w:rPr>
          <w:sz w:val="26"/>
          <w:szCs w:val="26"/>
        </w:rPr>
        <w:t>атус их устранения.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Информирование всех субъектов СВК об изменении в подходах, внутренней нормативной и распорядительной документации, законодательных и иных требованиях в области СВК.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Зрелость СВК показывает, насколько деятельность или системы определены, управляемы, контролируемы и эффективны. Более высокий уровень зрелости свидетельствует о более продуктивном ведении деятельности и более эффективном состоянии системы.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25" w:name="_Toc70688605"/>
      <w:r w:rsidRPr="00F54B32">
        <w:rPr>
          <w:i/>
          <w:sz w:val="26"/>
          <w:szCs w:val="26"/>
        </w:rPr>
        <w:t>6.6</w:t>
      </w:r>
      <w:r w:rsidRPr="00F54B32">
        <w:rPr>
          <w:i/>
          <w:sz w:val="26"/>
          <w:szCs w:val="26"/>
        </w:rPr>
        <w:tab/>
        <w:t>Руководители структурных подразделений</w:t>
      </w:r>
      <w:bookmarkEnd w:id="25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Руководители структурных подразделений несут ответственность за эффективность СВК (включая ее развитие) во вверенных им функциональных областях деятельности, в том числе: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Обеспечение надлежащего разделения полномочий в рамках БП, владельцем которых они являются, и/или между работниками, находящи</w:t>
      </w:r>
      <w:r>
        <w:rPr>
          <w:sz w:val="26"/>
          <w:szCs w:val="26"/>
        </w:rPr>
        <w:t>мися в их подчинении.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lastRenderedPageBreak/>
        <w:t>Обеспечение эффективности внедрения и исполнения контрольных процедур в рамках возглавляемого функционального направления и</w:t>
      </w:r>
      <w:r>
        <w:rPr>
          <w:sz w:val="26"/>
          <w:szCs w:val="26"/>
        </w:rPr>
        <w:t>/или структурного подразделения.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Информирование работников структурных подразделений о требованиях в област</w:t>
      </w:r>
      <w:r>
        <w:rPr>
          <w:sz w:val="26"/>
          <w:szCs w:val="26"/>
        </w:rPr>
        <w:t>и внутреннего контроля.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Обеспечение соблюдения работниками структурных подразделений требовани</w:t>
      </w:r>
      <w:r>
        <w:rPr>
          <w:sz w:val="26"/>
          <w:szCs w:val="26"/>
        </w:rPr>
        <w:t>й ВНД в области организации СВК.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Обеспечивают интеграцию процессов управления рисками и процедур внутреннего контроля в реализуемые ими Бизнес-процессы.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В рамках своих функциональных направлений руководители структурных подразделений реализуют следующие мероприятия по внедрению, поддержанию и развитию </w:t>
      </w:r>
      <w:proofErr w:type="gramStart"/>
      <w:r w:rsidRPr="00F54B32">
        <w:rPr>
          <w:sz w:val="26"/>
          <w:szCs w:val="26"/>
        </w:rPr>
        <w:t>эффективной</w:t>
      </w:r>
      <w:proofErr w:type="gramEnd"/>
      <w:r w:rsidRPr="00F54B32">
        <w:rPr>
          <w:sz w:val="26"/>
          <w:szCs w:val="26"/>
        </w:rPr>
        <w:t xml:space="preserve"> СВК: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Разработка, внедрение и регламентация </w:t>
      </w:r>
      <w:proofErr w:type="gramStart"/>
      <w:r w:rsidRPr="00F54B32">
        <w:rPr>
          <w:sz w:val="26"/>
          <w:szCs w:val="26"/>
        </w:rPr>
        <w:t>в</w:t>
      </w:r>
      <w:proofErr w:type="gramEnd"/>
      <w:r w:rsidRPr="00F54B32">
        <w:rPr>
          <w:sz w:val="26"/>
          <w:szCs w:val="26"/>
        </w:rPr>
        <w:t xml:space="preserve"> соответст</w:t>
      </w:r>
      <w:r>
        <w:rPr>
          <w:sz w:val="26"/>
          <w:szCs w:val="26"/>
        </w:rPr>
        <w:t>вующих ВНД контрольных процедур.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Участие в оценке эффективности СВК, проводимой структурными подразделениями Общества (ВА, </w:t>
      </w:r>
      <w:r>
        <w:rPr>
          <w:sz w:val="26"/>
          <w:szCs w:val="26"/>
        </w:rPr>
        <w:t>Подразделение внутреннего контроля</w:t>
      </w:r>
      <w:r w:rsidRPr="00F54B32">
        <w:rPr>
          <w:sz w:val="26"/>
          <w:szCs w:val="26"/>
        </w:rPr>
        <w:t>) и/или самостоятельное проведение оценки</w:t>
      </w:r>
      <w:r>
        <w:rPr>
          <w:sz w:val="26"/>
          <w:szCs w:val="26"/>
        </w:rPr>
        <w:t xml:space="preserve"> эффективности СВК (самооценка).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Разработка планов мероприятий по устранению выявленных недостатков внутреннего контроля, включая определение сроков и</w:t>
      </w:r>
      <w:r>
        <w:rPr>
          <w:sz w:val="26"/>
          <w:szCs w:val="26"/>
        </w:rPr>
        <w:t xml:space="preserve"> ответственных за их исполнение.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Организация условий для исполнения контрольных процедур и реализация мероприятий по устранению недостатков и развитию СВК в рамках возглавляемого функционального направления и/или структурног</w:t>
      </w:r>
      <w:r>
        <w:rPr>
          <w:sz w:val="26"/>
          <w:szCs w:val="26"/>
        </w:rPr>
        <w:t>о подразделения.</w:t>
      </w:r>
    </w:p>
    <w:p w:rsidR="00BE3A1F" w:rsidRPr="00F54B32" w:rsidRDefault="00BE3A1F" w:rsidP="00BE3A1F">
      <w:pPr>
        <w:pStyle w:val="a3"/>
        <w:spacing w:before="60" w:after="6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Подготовка и предоставление на регулярной основе, а также по запросам профильных подразделений (включая </w:t>
      </w:r>
      <w:r w:rsidRPr="00D2568F">
        <w:rPr>
          <w:sz w:val="26"/>
          <w:szCs w:val="26"/>
        </w:rPr>
        <w:t>Подразделение внутреннего контроля</w:t>
      </w:r>
      <w:r w:rsidRPr="00F54B32">
        <w:rPr>
          <w:sz w:val="26"/>
          <w:szCs w:val="26"/>
        </w:rPr>
        <w:t>, ВА) информации о реализации мероприятий по устранению недостатков СВК, эффективности выполняемых контрольных процедур.</w:t>
      </w:r>
    </w:p>
    <w:p w:rsidR="00BE3A1F" w:rsidRPr="00F54B32" w:rsidRDefault="00BE3A1F" w:rsidP="00BE3A1F">
      <w:pPr>
        <w:pStyle w:val="12"/>
        <w:rPr>
          <w:i/>
          <w:sz w:val="26"/>
          <w:szCs w:val="26"/>
        </w:rPr>
      </w:pPr>
      <w:bookmarkStart w:id="26" w:name="_Toc70688606"/>
      <w:r w:rsidRPr="00F54B32">
        <w:rPr>
          <w:i/>
          <w:sz w:val="26"/>
          <w:szCs w:val="26"/>
        </w:rPr>
        <w:t>6.7</w:t>
      </w:r>
      <w:r w:rsidRPr="00F54B32">
        <w:rPr>
          <w:i/>
          <w:sz w:val="26"/>
          <w:szCs w:val="26"/>
        </w:rPr>
        <w:tab/>
        <w:t>Работники структурных подразделений</w:t>
      </w:r>
      <w:bookmarkEnd w:id="26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Работники структурных подразделений являются непосредственными исполнителями шагов БП и реализуют контрольные процедуры в рамках функциональных обязанностей, в том числе: 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Несут ответственность за качественное и эффективное выполнение контрольных процедур в рамках своего функционала, определенного внутренними нормативными и/ил</w:t>
      </w:r>
      <w:r>
        <w:rPr>
          <w:sz w:val="26"/>
          <w:szCs w:val="26"/>
        </w:rPr>
        <w:t>и распорядительными документами.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54B32">
        <w:rPr>
          <w:sz w:val="26"/>
          <w:szCs w:val="26"/>
        </w:rPr>
        <w:t>ринимают участие в разработке и актуализации документации, регламентирующей БП, включая анализ и актуализацию контрольных процедур с учетом изменений в деятельности подразделения, Общества, прим</w:t>
      </w:r>
      <w:r>
        <w:rPr>
          <w:sz w:val="26"/>
          <w:szCs w:val="26"/>
        </w:rPr>
        <w:t>енимом законодательстве или ВНД.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lastRenderedPageBreak/>
        <w:t>Выявляют факторы рисков и риски БП, а также оценивают эффективность контрольных процедур в целях их актуализации и/или повышения эффективн</w:t>
      </w:r>
      <w:r>
        <w:rPr>
          <w:sz w:val="26"/>
          <w:szCs w:val="26"/>
        </w:rPr>
        <w:t>ости их исполнения.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Формируют предложения по устранению недостатков</w:t>
      </w:r>
      <w:r>
        <w:rPr>
          <w:sz w:val="26"/>
          <w:szCs w:val="26"/>
        </w:rPr>
        <w:t xml:space="preserve"> СВК в рамках своих компетенций.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Осуществляют непосредственное внедрение и исполнение контрольных процедур во вверенных им областях деятельности в соответствии со своими функциональными</w:t>
      </w:r>
      <w:r>
        <w:rPr>
          <w:sz w:val="26"/>
          <w:szCs w:val="26"/>
        </w:rPr>
        <w:t xml:space="preserve"> обязанностями.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Повышают квалификацию, уровень знаний в области внутреннего контроля.</w:t>
      </w:r>
    </w:p>
    <w:p w:rsidR="00BE3A1F" w:rsidRPr="00F54B32" w:rsidRDefault="00BE3A1F" w:rsidP="00BE3A1F">
      <w:pPr>
        <w:pStyle w:val="12"/>
        <w:rPr>
          <w:sz w:val="26"/>
          <w:szCs w:val="26"/>
        </w:rPr>
      </w:pPr>
      <w:bookmarkStart w:id="27" w:name="_Toc70688607"/>
      <w:r w:rsidRPr="00F54B32">
        <w:rPr>
          <w:sz w:val="26"/>
          <w:szCs w:val="26"/>
        </w:rPr>
        <w:t>7</w:t>
      </w:r>
      <w:r w:rsidRPr="00F54B32">
        <w:rPr>
          <w:sz w:val="26"/>
          <w:szCs w:val="26"/>
        </w:rPr>
        <w:tab/>
        <w:t>Оценка эффективности системы внутреннего контроля</w:t>
      </w:r>
      <w:bookmarkEnd w:id="27"/>
      <w:r w:rsidRPr="00F54B32">
        <w:rPr>
          <w:sz w:val="26"/>
          <w:szCs w:val="26"/>
        </w:rPr>
        <w:t xml:space="preserve"> 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С целью анализа эффективности СВК, том числе ее способности обеспечить выполнение поставленных перед ней целей и задач, а также выявления недостатков, проводится оценка СВК.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Оценка СВК, включая эффективность отдельных компонентов и ее соответствие поставленным целям, проводится как в форме самооценки БП и контрольных процедур со стороны руководителей и работников структурных подразделений, так и в форме внешней оценки, включая независимую оценку СВК со стороны внешнего и/или внутреннего аудита. 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Одной из форм самооценки является непрерывный мониторинг СВК со стороны руководителей структурных подразделений, который осуществляется в рамках повседневной деятельности и заключается в фактической проверке исполнения контрольных процедур. Действия по мониторингу СВК внедрены в БП и закреплены в </w:t>
      </w:r>
      <w:proofErr w:type="gramStart"/>
      <w:r w:rsidRPr="00F54B32">
        <w:rPr>
          <w:sz w:val="26"/>
          <w:szCs w:val="26"/>
        </w:rPr>
        <w:t>соответствующих</w:t>
      </w:r>
      <w:proofErr w:type="gramEnd"/>
      <w:r w:rsidRPr="00F54B32">
        <w:rPr>
          <w:sz w:val="26"/>
          <w:szCs w:val="26"/>
        </w:rPr>
        <w:t xml:space="preserve"> ВНД.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Оценка эффективности СВК осуществляется в рамках ее непрерывного развития и совершенствования и обеспечивает: 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 xml:space="preserve">Своевременное выявление изменений в БП, дизайне или этапах </w:t>
      </w:r>
      <w:r>
        <w:rPr>
          <w:sz w:val="26"/>
          <w:szCs w:val="26"/>
        </w:rPr>
        <w:t>выполнения контрольных процедур.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Повышение мотивации работников и руководителей структурных подразделений за счет их непосредственного участия в совершенствовании СВК и постоянного контроля над качеством в</w:t>
      </w:r>
      <w:r>
        <w:rPr>
          <w:sz w:val="26"/>
          <w:szCs w:val="26"/>
        </w:rPr>
        <w:t>ыполнения контрольных процедур.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Информирование Руководства Общества о состоянии СВК и статусе реализации мероприятий, направленных на повышение ее эффективности.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Информация о состоянии СВК и недостатках, выявленных в ходе оценки эффективности СВК, своевременно доводится до заинтересованных лиц, включая руководителей структурных подразделений, Руководство Общества и Совета директоров: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lastRenderedPageBreak/>
        <w:t>ВА представляет на рассмотрение отчет по результатам проверок деятельнос</w:t>
      </w:r>
      <w:r>
        <w:rPr>
          <w:sz w:val="26"/>
          <w:szCs w:val="26"/>
        </w:rPr>
        <w:t>ти общества, включая оценку СВК.</w:t>
      </w:r>
    </w:p>
    <w:p w:rsidR="00BE3A1F" w:rsidRPr="00F54B32" w:rsidRDefault="00BE3A1F" w:rsidP="00BE3A1F">
      <w:pPr>
        <w:pStyle w:val="a3"/>
        <w:numPr>
          <w:ilvl w:val="0"/>
          <w:numId w:val="1"/>
        </w:numPr>
        <w:spacing w:before="60" w:after="60"/>
        <w:ind w:left="0" w:firstLine="0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Внешний аудитор формирует письмо Руководству Общества о существенных недостатках, выявленных по результатам</w:t>
      </w:r>
      <w:r>
        <w:rPr>
          <w:sz w:val="26"/>
          <w:szCs w:val="26"/>
        </w:rPr>
        <w:t xml:space="preserve"> внешней независимой оценки СВК.</w:t>
      </w:r>
    </w:p>
    <w:p w:rsidR="00BE3A1F" w:rsidRPr="00F54B32" w:rsidRDefault="00BE3A1F" w:rsidP="00BE3A1F">
      <w:pPr>
        <w:pStyle w:val="a3"/>
        <w:spacing w:before="60" w:after="60"/>
        <w:jc w:val="both"/>
        <w:rPr>
          <w:sz w:val="26"/>
          <w:szCs w:val="26"/>
        </w:rPr>
      </w:pPr>
      <w:r w:rsidRPr="00D2568F">
        <w:rPr>
          <w:sz w:val="26"/>
          <w:szCs w:val="26"/>
        </w:rPr>
        <w:t>Подразделение внутреннего контроля</w:t>
      </w:r>
      <w:r w:rsidRPr="00F54B32">
        <w:rPr>
          <w:sz w:val="26"/>
          <w:szCs w:val="26"/>
        </w:rPr>
        <w:t xml:space="preserve"> на регулярной основе (не реже 1 раза в год) подготавливает отчет по результатам оценки СВК, проведенной силами </w:t>
      </w:r>
      <w:r>
        <w:rPr>
          <w:sz w:val="26"/>
          <w:szCs w:val="26"/>
        </w:rPr>
        <w:t>подразделения</w:t>
      </w:r>
      <w:r w:rsidRPr="00F54B32">
        <w:rPr>
          <w:sz w:val="26"/>
          <w:szCs w:val="26"/>
        </w:rPr>
        <w:t>, или самооценки, проведенной структурными подразделениями Общества.</w:t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Результаты оцен</w:t>
      </w:r>
      <w:r>
        <w:rPr>
          <w:sz w:val="26"/>
          <w:szCs w:val="26"/>
        </w:rPr>
        <w:t>ки внутреннего контроля учитываю</w:t>
      </w:r>
      <w:r w:rsidRPr="00F54B32">
        <w:rPr>
          <w:sz w:val="26"/>
          <w:szCs w:val="26"/>
        </w:rPr>
        <w:t>тся при определении ключевых показателей эффективности руководителей структурных подразделений Общества, ключевых работников Общества.</w:t>
      </w:r>
      <w:r>
        <w:rPr>
          <w:sz w:val="26"/>
          <w:szCs w:val="26"/>
        </w:rPr>
        <w:t xml:space="preserve"> </w:t>
      </w:r>
      <w:r w:rsidRPr="00694C37">
        <w:rPr>
          <w:sz w:val="26"/>
          <w:szCs w:val="26"/>
        </w:rPr>
        <w:t xml:space="preserve">Рассмотрение и обсуждение с ключевыми работниками Общества основных бизнес-процессов, сопутствующих им рисков и иных факторов, которые </w:t>
      </w:r>
      <w:proofErr w:type="gramStart"/>
      <w:r w:rsidRPr="00694C37">
        <w:rPr>
          <w:sz w:val="26"/>
          <w:szCs w:val="26"/>
        </w:rPr>
        <w:t>могут оказать негативное влияние на финансовое положение Общества осуществляется</w:t>
      </w:r>
      <w:proofErr w:type="gramEnd"/>
      <w:r w:rsidRPr="00694C37">
        <w:rPr>
          <w:sz w:val="26"/>
          <w:szCs w:val="26"/>
        </w:rPr>
        <w:t xml:space="preserve"> раз в полгода.</w:t>
      </w:r>
    </w:p>
    <w:p w:rsidR="00BE3A1F" w:rsidRPr="00F54B32" w:rsidRDefault="00BE3A1F" w:rsidP="00BE3A1F">
      <w:pPr>
        <w:pStyle w:val="12"/>
        <w:rPr>
          <w:sz w:val="26"/>
          <w:szCs w:val="26"/>
        </w:rPr>
      </w:pPr>
      <w:bookmarkStart w:id="28" w:name="_Toc70688608"/>
      <w:r w:rsidRPr="00F54B32">
        <w:rPr>
          <w:sz w:val="26"/>
          <w:szCs w:val="26"/>
        </w:rPr>
        <w:t>8</w:t>
      </w:r>
      <w:r w:rsidRPr="00F54B32">
        <w:rPr>
          <w:sz w:val="26"/>
          <w:szCs w:val="26"/>
        </w:rPr>
        <w:tab/>
        <w:t>Заключительные положения</w:t>
      </w:r>
      <w:bookmarkEnd w:id="28"/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Изменения и дополнения в Политику вносятся по мере необходимости.</w:t>
      </w:r>
    </w:p>
    <w:p w:rsidR="00BE3A1F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F54B32">
        <w:rPr>
          <w:sz w:val="26"/>
          <w:szCs w:val="26"/>
        </w:rPr>
        <w:t>Если в результате изменения законодательства Российской Федерации или Устава Общества отдельные статьи настоящей Политики вступают с ними в противоречие, Политика применяется в части, не противоречащей действующему законодательству и Уставу Общества.</w:t>
      </w:r>
    </w:p>
    <w:p w:rsidR="00BE3A1F" w:rsidRDefault="00BE3A1F" w:rsidP="00BE3A1F">
      <w:pPr>
        <w:pStyle w:val="12"/>
        <w:rPr>
          <w:sz w:val="26"/>
          <w:szCs w:val="26"/>
        </w:rPr>
      </w:pPr>
      <w:r>
        <w:rPr>
          <w:sz w:val="26"/>
          <w:szCs w:val="26"/>
        </w:rPr>
        <w:tab/>
      </w:r>
    </w:p>
    <w:p w:rsidR="00BE3A1F" w:rsidRPr="00F54B32" w:rsidRDefault="00BE3A1F" w:rsidP="00BE3A1F">
      <w:pPr>
        <w:pStyle w:val="a3"/>
        <w:spacing w:before="100" w:beforeAutospacing="1" w:after="100" w:afterAutospacing="1"/>
        <w:ind w:firstLine="708"/>
        <w:jc w:val="both"/>
        <w:rPr>
          <w:sz w:val="26"/>
          <w:szCs w:val="26"/>
        </w:rPr>
      </w:pPr>
    </w:p>
    <w:p w:rsidR="00C5511B" w:rsidRDefault="00C5511B"/>
    <w:sectPr w:rsidR="00C5511B" w:rsidSect="00F70BB2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BF" w:rsidRDefault="00712DBF">
      <w:pPr>
        <w:spacing w:after="0" w:line="240" w:lineRule="auto"/>
      </w:pPr>
      <w:r>
        <w:separator/>
      </w:r>
    </w:p>
  </w:endnote>
  <w:endnote w:type="continuationSeparator" w:id="0">
    <w:p w:rsidR="00712DBF" w:rsidRDefault="007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345439"/>
      <w:docPartObj>
        <w:docPartGallery w:val="Page Numbers (Bottom of Page)"/>
        <w:docPartUnique/>
      </w:docPartObj>
    </w:sdtPr>
    <w:sdtEndPr/>
    <w:sdtContent>
      <w:p w:rsidR="00F254D6" w:rsidRDefault="00BE3A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681">
          <w:rPr>
            <w:noProof/>
          </w:rPr>
          <w:t>2</w:t>
        </w:r>
        <w:r>
          <w:fldChar w:fldCharType="end"/>
        </w:r>
      </w:p>
    </w:sdtContent>
  </w:sdt>
  <w:p w:rsidR="00F254D6" w:rsidRDefault="00712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BF" w:rsidRDefault="00712DBF">
      <w:pPr>
        <w:spacing w:after="0" w:line="240" w:lineRule="auto"/>
      </w:pPr>
      <w:r>
        <w:separator/>
      </w:r>
    </w:p>
  </w:footnote>
  <w:footnote w:type="continuationSeparator" w:id="0">
    <w:p w:rsidR="00712DBF" w:rsidRDefault="0071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E4073"/>
    <w:multiLevelType w:val="hybridMultilevel"/>
    <w:tmpl w:val="941E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1F"/>
    <w:rsid w:val="00031681"/>
    <w:rsid w:val="00712DBF"/>
    <w:rsid w:val="00BE3A1F"/>
    <w:rsid w:val="00C5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1F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E3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A1F"/>
    <w:pPr>
      <w:spacing w:after="0" w:line="240" w:lineRule="auto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rsid w:val="00BE3A1F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BE3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BE3A1F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customStyle="1" w:styleId="12">
    <w:name w:val="Стиль1"/>
    <w:basedOn w:val="a"/>
    <w:qFormat/>
    <w:rsid w:val="00BE3A1F"/>
    <w:pPr>
      <w:keepNext/>
      <w:keepLines/>
      <w:spacing w:before="200" w:after="120" w:line="240" w:lineRule="auto"/>
      <w:outlineLvl w:val="0"/>
    </w:pPr>
    <w:rPr>
      <w:rFonts w:asciiTheme="majorHAnsi" w:eastAsiaTheme="majorEastAsia" w:hAnsiTheme="majorHAnsi" w:cstheme="majorBidi"/>
      <w:b/>
      <w:sz w:val="24"/>
      <w:szCs w:val="30"/>
    </w:rPr>
  </w:style>
  <w:style w:type="character" w:styleId="a5">
    <w:name w:val="Hyperlink"/>
    <w:basedOn w:val="a0"/>
    <w:uiPriority w:val="99"/>
    <w:unhideWhenUsed/>
    <w:rsid w:val="00BE3A1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E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A1F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E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A1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1F"/>
    <w:pPr>
      <w:spacing w:after="160" w:line="259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E3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A1F"/>
    <w:pPr>
      <w:spacing w:after="0" w:line="240" w:lineRule="auto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rsid w:val="00BE3A1F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BE3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BE3A1F"/>
    <w:pPr>
      <w:spacing w:before="320" w:line="240" w:lineRule="auto"/>
      <w:outlineLvl w:val="9"/>
    </w:pPr>
    <w:rPr>
      <w:b w:val="0"/>
      <w:bCs w:val="0"/>
      <w:sz w:val="30"/>
      <w:szCs w:val="30"/>
    </w:rPr>
  </w:style>
  <w:style w:type="paragraph" w:customStyle="1" w:styleId="12">
    <w:name w:val="Стиль1"/>
    <w:basedOn w:val="a"/>
    <w:qFormat/>
    <w:rsid w:val="00BE3A1F"/>
    <w:pPr>
      <w:keepNext/>
      <w:keepLines/>
      <w:spacing w:before="200" w:after="120" w:line="240" w:lineRule="auto"/>
      <w:outlineLvl w:val="0"/>
    </w:pPr>
    <w:rPr>
      <w:rFonts w:asciiTheme="majorHAnsi" w:eastAsiaTheme="majorEastAsia" w:hAnsiTheme="majorHAnsi" w:cstheme="majorBidi"/>
      <w:b/>
      <w:sz w:val="24"/>
      <w:szCs w:val="30"/>
    </w:rPr>
  </w:style>
  <w:style w:type="character" w:styleId="a5">
    <w:name w:val="Hyperlink"/>
    <w:basedOn w:val="a0"/>
    <w:uiPriority w:val="99"/>
    <w:unhideWhenUsed/>
    <w:rsid w:val="00BE3A1F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BE3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A1F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BE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A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5033</Words>
  <Characters>28691</Characters>
  <Application>Microsoft Office Word</Application>
  <DocSecurity>0</DocSecurity>
  <Lines>239</Lines>
  <Paragraphs>67</Paragraphs>
  <ScaleCrop>false</ScaleCrop>
  <Company>Kraftway</Company>
  <LinksUpToDate>false</LinksUpToDate>
  <CharactersWithSpaces>33657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Саморукова Ирина Михайловна</dc:creator>
  <cp:lastModifiedBy>Саморукова Ирина Михайловна</cp:lastModifiedBy>
  <cp:revision>2</cp:revision>
  <dcterms:created xsi:type="dcterms:W3CDTF">2021-05-04T12:02:00Z</dcterms:created>
  <dcterms:modified xsi:type="dcterms:W3CDTF">2021-05-17T10:35:00Z</dcterms:modified>
</cp:coreProperties>
</file>